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AC" w:rsidRPr="004178EA" w:rsidRDefault="00722AAC" w:rsidP="00722AAC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8EA">
        <w:rPr>
          <w:rFonts w:ascii="Times New Roman" w:hAnsi="Times New Roman" w:cs="Times New Roman"/>
          <w:b/>
          <w:sz w:val="28"/>
          <w:szCs w:val="28"/>
          <w:lang w:val="uk-UA"/>
        </w:rPr>
        <w:t>Засідання педагогічної ради від 25.11.2020 року</w:t>
      </w:r>
    </w:p>
    <w:p w:rsidR="00722AAC" w:rsidRPr="004178EA" w:rsidRDefault="00722AAC" w:rsidP="00722AAC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2AAC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  <w:r w:rsidRPr="004178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6134"/>
        <w:gridCol w:w="2849"/>
      </w:tblGrid>
      <w:tr w:rsidR="00722AAC" w:rsidRPr="00722AAC" w:rsidTr="00722AAC">
        <w:trPr>
          <w:trHeight w:val="62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C" w:rsidRPr="00722AAC" w:rsidRDefault="00722AAC" w:rsidP="00722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C" w:rsidRPr="00722AAC" w:rsidRDefault="00722AAC" w:rsidP="0041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ko-KR"/>
              </w:rPr>
            </w:pPr>
            <w:r w:rsidRPr="0072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Платформа </w:t>
            </w:r>
            <w:r w:rsidRPr="00722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</w:t>
            </w:r>
            <w:r w:rsidRPr="00722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722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Suite</w:t>
            </w:r>
            <w:r w:rsidRPr="00722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722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 організації освітнього процесу: особливості, успішні приклади.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C" w:rsidRPr="00722AAC" w:rsidRDefault="00722AAC" w:rsidP="0041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В.М.</w:t>
            </w:r>
          </w:p>
        </w:tc>
      </w:tr>
      <w:tr w:rsidR="00722AAC" w:rsidRPr="00722AAC" w:rsidTr="00722AAC">
        <w:trPr>
          <w:trHeight w:val="59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C" w:rsidRPr="00722AAC" w:rsidRDefault="00722AAC" w:rsidP="00722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C" w:rsidRPr="00722AAC" w:rsidRDefault="00722AAC" w:rsidP="0041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2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профорієнтаційної роботи та підготовка до вступної компанії 2021 року.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C" w:rsidRPr="00722AAC" w:rsidRDefault="00722AAC" w:rsidP="0041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Н.М.</w:t>
            </w:r>
          </w:p>
        </w:tc>
      </w:tr>
      <w:tr w:rsidR="00722AAC" w:rsidRPr="00722AAC" w:rsidTr="004178EA">
        <w:trPr>
          <w:trHeight w:val="8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C" w:rsidRPr="00722AAC" w:rsidRDefault="00722AAC" w:rsidP="00722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C" w:rsidRPr="00722AAC" w:rsidRDefault="00722AAC" w:rsidP="0041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2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Правил прийому до коледжу.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C" w:rsidRPr="00722AAC" w:rsidRDefault="00722AAC" w:rsidP="0041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Лендрик</w:t>
            </w:r>
            <w:proofErr w:type="spellEnd"/>
            <w:r w:rsidRPr="0072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722AAC" w:rsidRPr="00722AAC" w:rsidTr="00722AAC">
        <w:trPr>
          <w:trHeight w:val="48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C" w:rsidRPr="00722AAC" w:rsidRDefault="00722AAC" w:rsidP="00722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C" w:rsidRPr="00722AAC" w:rsidRDefault="00722AAC" w:rsidP="0041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2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Положень:  </w:t>
            </w:r>
          </w:p>
          <w:p w:rsidR="00722AAC" w:rsidRPr="00722AAC" w:rsidRDefault="00722AAC" w:rsidP="0041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дистанційну форму навчання у ВСП ТЕФК БНАУ</w:t>
            </w:r>
          </w:p>
          <w:p w:rsidR="00722AAC" w:rsidRPr="00722AAC" w:rsidRDefault="00722AAC" w:rsidP="0041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організацію навчання за дуальною системою у ВСП ТЕФК БНАУ</w:t>
            </w:r>
          </w:p>
          <w:p w:rsidR="00722AAC" w:rsidRPr="00722AAC" w:rsidRDefault="00722AAC" w:rsidP="0041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навчально-методичне забезпечення навчальних предметів/ навчальних дисциплін у ВСП ТЕФК БНАУ.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C" w:rsidRPr="00722AAC" w:rsidRDefault="00722AAC" w:rsidP="0041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Лендрик</w:t>
            </w:r>
            <w:proofErr w:type="spellEnd"/>
            <w:r w:rsidRPr="0072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Л.П.,</w:t>
            </w:r>
          </w:p>
          <w:p w:rsidR="00722AAC" w:rsidRPr="00722AAC" w:rsidRDefault="00722AAC" w:rsidP="0041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Дудник Л.А.,</w:t>
            </w:r>
          </w:p>
          <w:p w:rsidR="00722AAC" w:rsidRPr="00722AAC" w:rsidRDefault="00722AAC" w:rsidP="0041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В.М.</w:t>
            </w:r>
          </w:p>
        </w:tc>
      </w:tr>
      <w:tr w:rsidR="00722AAC" w:rsidRPr="00722AAC" w:rsidTr="00722AAC">
        <w:trPr>
          <w:trHeight w:val="54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C" w:rsidRPr="00722AAC" w:rsidRDefault="00722AAC" w:rsidP="00722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2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C" w:rsidRPr="00722AAC" w:rsidRDefault="00722AAC" w:rsidP="0041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2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зарахування підвищення кваліфікації викладачами коледжу.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C" w:rsidRPr="00722AAC" w:rsidRDefault="00722AAC" w:rsidP="0041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В.М.</w:t>
            </w:r>
          </w:p>
        </w:tc>
      </w:tr>
    </w:tbl>
    <w:p w:rsidR="00FD0125" w:rsidRPr="00722AAC" w:rsidRDefault="00FD0125" w:rsidP="00FD0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4000" w:rsidRPr="001C596D" w:rsidRDefault="00F77514" w:rsidP="00FD0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педагогічної ради від 25.11.2020 року</w:t>
      </w:r>
    </w:p>
    <w:p w:rsidR="0011145B" w:rsidRPr="001C596D" w:rsidRDefault="0011145B" w:rsidP="00DD6BDD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BDD" w:rsidRPr="001C596D" w:rsidRDefault="004178EA" w:rsidP="004178EA">
      <w:pPr>
        <w:spacing w:after="0"/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bookmarkStart w:id="0" w:name="_GoBack"/>
      <w:bookmarkEnd w:id="0"/>
      <w:r w:rsidR="000A3A5D">
        <w:rPr>
          <w:rFonts w:ascii="Times New Roman" w:hAnsi="Times New Roman" w:cs="Times New Roman"/>
          <w:b/>
          <w:sz w:val="28"/>
          <w:szCs w:val="28"/>
          <w:lang w:val="uk-UA"/>
        </w:rPr>
        <w:t>І п</w:t>
      </w:r>
      <w:r w:rsidR="0011145B" w:rsidRPr="001C596D">
        <w:rPr>
          <w:rFonts w:ascii="Times New Roman" w:hAnsi="Times New Roman" w:cs="Times New Roman"/>
          <w:b/>
          <w:sz w:val="28"/>
          <w:szCs w:val="28"/>
          <w:lang w:val="uk-UA"/>
        </w:rPr>
        <w:t>итання</w:t>
      </w:r>
    </w:p>
    <w:p w:rsidR="00794B7B" w:rsidRPr="001C596D" w:rsidRDefault="00023681" w:rsidP="00A77A0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>Ознайомитись та впроваджувати в практику роботи перспективний педагогічний досвід колег у колед</w:t>
      </w:r>
      <w:r w:rsidR="00794B7B"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жі та інших навчальних закладах з питання дистанційного навчання. </w:t>
      </w:r>
    </w:p>
    <w:p w:rsidR="00023681" w:rsidRDefault="00794B7B" w:rsidP="00794B7B">
      <w:pPr>
        <w:pStyle w:val="a3"/>
        <w:tabs>
          <w:tab w:val="left" w:pos="5812"/>
        </w:tabs>
        <w:spacing w:after="0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>Викладачі коледжу</w:t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ab/>
        <w:t>Протягом навчального року</w:t>
      </w:r>
    </w:p>
    <w:p w:rsidR="00FD0125" w:rsidRPr="001C596D" w:rsidRDefault="00FD0125" w:rsidP="00794B7B">
      <w:pPr>
        <w:pStyle w:val="a3"/>
        <w:tabs>
          <w:tab w:val="left" w:pos="5812"/>
        </w:tabs>
        <w:spacing w:after="0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DF5" w:rsidRPr="001C596D" w:rsidRDefault="006C7DF5" w:rsidP="006C7DF5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навчання в коледжі проводити з використанням інструментів та сервісів </w:t>
      </w:r>
      <w:proofErr w:type="spellStart"/>
      <w:r w:rsidRPr="001C596D">
        <w:rPr>
          <w:rFonts w:ascii="Times New Roman" w:hAnsi="Times New Roman" w:cs="Times New Roman"/>
          <w:sz w:val="28"/>
          <w:szCs w:val="28"/>
          <w:lang w:val="uk-UA"/>
        </w:rPr>
        <w:t>Workspace</w:t>
      </w:r>
      <w:proofErr w:type="spellEnd"/>
      <w:r w:rsidRPr="001C59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7DF5" w:rsidRDefault="006C7DF5" w:rsidP="00C26B88">
      <w:pPr>
        <w:pStyle w:val="a3"/>
        <w:spacing w:after="0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Викладачі коледжу  </w:t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ab/>
        <w:t>Протягом навчального року</w:t>
      </w:r>
    </w:p>
    <w:p w:rsidR="00FD0125" w:rsidRPr="001C596D" w:rsidRDefault="00FD0125" w:rsidP="00C26B88">
      <w:pPr>
        <w:pStyle w:val="a3"/>
        <w:spacing w:after="0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D81" w:rsidRPr="001C596D" w:rsidRDefault="00675D81" w:rsidP="00675D81">
      <w:pPr>
        <w:pStyle w:val="a3"/>
        <w:numPr>
          <w:ilvl w:val="0"/>
          <w:numId w:val="1"/>
        </w:numPr>
        <w:tabs>
          <w:tab w:val="left" w:pos="6663"/>
        </w:tabs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>Використовувати інформаційно</w:t>
      </w:r>
      <w:r w:rsidR="008320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>комунікативні технології  під час проведення занять як засіб розвитку професійної мобільності та конкурентоспроможності в нових соціокультурних умовах.</w:t>
      </w:r>
    </w:p>
    <w:p w:rsidR="00675D81" w:rsidRDefault="00675D81" w:rsidP="00675D81">
      <w:pPr>
        <w:tabs>
          <w:tab w:val="left" w:pos="5812"/>
          <w:tab w:val="left" w:pos="6663"/>
        </w:tabs>
        <w:spacing w:after="0"/>
        <w:ind w:left="2127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Викладачі коледжу  </w:t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ab/>
        <w:t>Протягом навчального року</w:t>
      </w:r>
    </w:p>
    <w:p w:rsidR="00FD0125" w:rsidRPr="001C596D" w:rsidRDefault="00FD0125" w:rsidP="00675D81">
      <w:pPr>
        <w:tabs>
          <w:tab w:val="left" w:pos="5812"/>
          <w:tab w:val="left" w:pos="6663"/>
        </w:tabs>
        <w:spacing w:after="0"/>
        <w:ind w:left="2127"/>
        <w:rPr>
          <w:rFonts w:ascii="Times New Roman" w:hAnsi="Times New Roman" w:cs="Times New Roman"/>
          <w:sz w:val="28"/>
          <w:szCs w:val="28"/>
          <w:lang w:val="uk-UA"/>
        </w:rPr>
      </w:pPr>
    </w:p>
    <w:p w:rsidR="00675D81" w:rsidRPr="001C596D" w:rsidRDefault="00675D81" w:rsidP="00675D8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викладачів коледжу з сервісом </w:t>
      </w:r>
      <w:proofErr w:type="spellStart"/>
      <w:r w:rsidRPr="001C596D">
        <w:rPr>
          <w:rFonts w:ascii="Times New Roman" w:hAnsi="Times New Roman" w:cs="Times New Roman"/>
          <w:sz w:val="28"/>
          <w:szCs w:val="28"/>
          <w:lang w:val="uk-UA"/>
        </w:rPr>
        <w:t>LearningApps</w:t>
      </w:r>
      <w:proofErr w:type="spellEnd"/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 – мультимедійні дидактичні вправи і створення тестів в середовищі </w:t>
      </w:r>
      <w:proofErr w:type="spellStart"/>
      <w:r w:rsidRPr="001C596D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96D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96D">
        <w:rPr>
          <w:rFonts w:ascii="Times New Roman" w:hAnsi="Times New Roman" w:cs="Times New Roman"/>
          <w:sz w:val="28"/>
          <w:szCs w:val="28"/>
          <w:lang w:val="uk-UA"/>
        </w:rPr>
        <w:t>Pad</w:t>
      </w:r>
      <w:proofErr w:type="spellEnd"/>
      <w:r w:rsidRPr="001C59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D81" w:rsidRDefault="00675D81" w:rsidP="00675D81">
      <w:pPr>
        <w:pStyle w:val="a3"/>
        <w:tabs>
          <w:tab w:val="left" w:pos="5812"/>
          <w:tab w:val="left" w:pos="6521"/>
        </w:tabs>
        <w:spacing w:after="0"/>
        <w:ind w:left="2127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96D">
        <w:rPr>
          <w:rFonts w:ascii="Times New Roman" w:hAnsi="Times New Roman" w:cs="Times New Roman"/>
          <w:sz w:val="28"/>
          <w:szCs w:val="28"/>
          <w:lang w:val="uk-UA"/>
        </w:rPr>
        <w:t>Бєляков</w:t>
      </w:r>
      <w:proofErr w:type="spellEnd"/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 Є.В.</w:t>
      </w:r>
      <w:r w:rsidR="00F531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 Матвієнко В.М.</w:t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ab/>
        <w:t>Грудень 2020</w:t>
      </w:r>
    </w:p>
    <w:p w:rsidR="00FD0125" w:rsidRPr="001C596D" w:rsidRDefault="00FD0125" w:rsidP="00675D81">
      <w:pPr>
        <w:pStyle w:val="a3"/>
        <w:tabs>
          <w:tab w:val="left" w:pos="5812"/>
          <w:tab w:val="left" w:pos="6521"/>
        </w:tabs>
        <w:spacing w:after="0"/>
        <w:ind w:left="2127"/>
        <w:rPr>
          <w:rFonts w:ascii="Times New Roman" w:hAnsi="Times New Roman" w:cs="Times New Roman"/>
          <w:sz w:val="28"/>
          <w:szCs w:val="28"/>
          <w:lang w:val="uk-UA"/>
        </w:rPr>
      </w:pPr>
    </w:p>
    <w:p w:rsidR="00675D81" w:rsidRPr="001C596D" w:rsidRDefault="00675D81" w:rsidP="00675D8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Провести тренінг викладачам по використанню програми </w:t>
      </w:r>
      <w:proofErr w:type="spellStart"/>
      <w:r w:rsidRPr="001C596D">
        <w:rPr>
          <w:rFonts w:ascii="Times New Roman" w:hAnsi="Times New Roman" w:cs="Times New Roman"/>
          <w:sz w:val="28"/>
          <w:szCs w:val="28"/>
          <w:lang w:val="uk-UA"/>
        </w:rPr>
        <w:t>Help</w:t>
      </w:r>
      <w:proofErr w:type="spellEnd"/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96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96D">
        <w:rPr>
          <w:rFonts w:ascii="Times New Roman" w:hAnsi="Times New Roman" w:cs="Times New Roman"/>
          <w:sz w:val="28"/>
          <w:szCs w:val="28"/>
          <w:lang w:val="uk-UA"/>
        </w:rPr>
        <w:t>Manual</w:t>
      </w:r>
      <w:proofErr w:type="spellEnd"/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навчальному процесі.</w:t>
      </w:r>
    </w:p>
    <w:p w:rsidR="00675D81" w:rsidRDefault="00675D81" w:rsidP="00675D81">
      <w:pPr>
        <w:pStyle w:val="a3"/>
        <w:tabs>
          <w:tab w:val="left" w:pos="7230"/>
        </w:tabs>
        <w:spacing w:after="0"/>
        <w:ind w:left="2127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Іщук В.В., Матвієнко В.М.  </w:t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ab/>
        <w:t>Січень 2021</w:t>
      </w:r>
    </w:p>
    <w:p w:rsidR="00FD0125" w:rsidRPr="001C596D" w:rsidRDefault="00FD0125" w:rsidP="00675D81">
      <w:pPr>
        <w:pStyle w:val="a3"/>
        <w:tabs>
          <w:tab w:val="left" w:pos="7230"/>
        </w:tabs>
        <w:spacing w:after="0"/>
        <w:ind w:left="2127"/>
        <w:rPr>
          <w:rFonts w:ascii="Times New Roman" w:hAnsi="Times New Roman" w:cs="Times New Roman"/>
          <w:sz w:val="28"/>
          <w:szCs w:val="28"/>
          <w:lang w:val="uk-UA"/>
        </w:rPr>
      </w:pPr>
    </w:p>
    <w:p w:rsidR="006245B8" w:rsidRPr="001C596D" w:rsidRDefault="006245B8" w:rsidP="006245B8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З метою ефективної підготовки до ЗНО під час дистанційного навчання викладачам  у своїй діяльності використовувати онлайн-ресурси, такі як:   </w:t>
      </w:r>
      <w:hyperlink r:id="rId5" w:history="1">
        <w:r w:rsidRPr="001C596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http://interactive.ranok.com.ua/</w:t>
        </w:r>
      </w:hyperlink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6" w:history="1">
        <w:r w:rsidRPr="001C596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https://ukr-mova.in.ua/</w:t>
        </w:r>
      </w:hyperlink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7" w:history="1">
        <w:r w:rsidRPr="001C596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https://www.youtube.com/playlist?list=PLpjP6nb03Z4k5Wdj8qOj3s_o49a0f9qxX&amp;app=desktop</w:t>
        </w:r>
      </w:hyperlink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hyperlink r:id="rId8" w:history="1">
        <w:r w:rsidRPr="001C596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https://master-test.net/</w:t>
        </w:r>
      </w:hyperlink>
    </w:p>
    <w:p w:rsidR="006245B8" w:rsidRDefault="006245B8" w:rsidP="006245B8">
      <w:pPr>
        <w:tabs>
          <w:tab w:val="left" w:pos="5812"/>
        </w:tabs>
        <w:spacing w:after="0"/>
        <w:ind w:left="1134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Викладачі коледжу </w:t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ab/>
        <w:t>Протягом навчального року</w:t>
      </w:r>
    </w:p>
    <w:p w:rsidR="00FD0125" w:rsidRPr="001C596D" w:rsidRDefault="00FD0125" w:rsidP="006245B8">
      <w:pPr>
        <w:tabs>
          <w:tab w:val="left" w:pos="5812"/>
        </w:tabs>
        <w:spacing w:after="0"/>
        <w:ind w:left="1134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245B8" w:rsidRPr="001C596D" w:rsidRDefault="006245B8" w:rsidP="006245B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З метою формування ключових </w:t>
      </w:r>
      <w:proofErr w:type="spellStart"/>
      <w:r w:rsidRPr="001C596D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студентів, набуття ними досвіду пошукової діяльності і використання набутих знань, навичок, умінь у повсякденному житті активно </w:t>
      </w:r>
      <w:r w:rsidR="001C596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>икористовувати про</w:t>
      </w:r>
      <w:r w:rsidR="001C596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>ктні технології ви</w:t>
      </w:r>
      <w:r w:rsidR="00F77514">
        <w:rPr>
          <w:rFonts w:ascii="Times New Roman" w:hAnsi="Times New Roman" w:cs="Times New Roman"/>
          <w:sz w:val="28"/>
          <w:szCs w:val="28"/>
          <w:lang w:val="uk-UA"/>
        </w:rPr>
        <w:t>кладачами.</w:t>
      </w:r>
    </w:p>
    <w:p w:rsidR="006245B8" w:rsidRPr="001C596D" w:rsidRDefault="006245B8" w:rsidP="006245B8">
      <w:pPr>
        <w:tabs>
          <w:tab w:val="left" w:pos="5812"/>
          <w:tab w:val="left" w:pos="6663"/>
        </w:tabs>
        <w:spacing w:after="0"/>
        <w:ind w:left="2127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Викладачі коледжу  </w:t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ab/>
        <w:t>Протягом навчального року</w:t>
      </w:r>
    </w:p>
    <w:p w:rsidR="006245B8" w:rsidRPr="001C596D" w:rsidRDefault="006245B8" w:rsidP="006245B8">
      <w:pPr>
        <w:tabs>
          <w:tab w:val="left" w:pos="5812"/>
        </w:tabs>
        <w:spacing w:after="0"/>
        <w:ind w:left="1134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75D81" w:rsidRPr="001C596D" w:rsidRDefault="00675D81" w:rsidP="00675D81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>Продовжити адаптацію навчально-методичного забезпечення навчальної дисципліни/навчального предмета до дистанційного (змішаного) навчання;</w:t>
      </w:r>
    </w:p>
    <w:p w:rsidR="00675D81" w:rsidRPr="001C596D" w:rsidRDefault="00675D81" w:rsidP="00675D81">
      <w:pPr>
        <w:pStyle w:val="a3"/>
        <w:tabs>
          <w:tab w:val="left" w:pos="5812"/>
          <w:tab w:val="left" w:pos="6663"/>
        </w:tabs>
        <w:spacing w:after="0"/>
        <w:ind w:left="2127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Викладачі коледжу  </w:t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ab/>
        <w:t>Протягом навчального року</w:t>
      </w:r>
    </w:p>
    <w:p w:rsidR="00675D81" w:rsidRPr="001C596D" w:rsidRDefault="00675D81" w:rsidP="00675D81">
      <w:pPr>
        <w:pStyle w:val="a3"/>
        <w:tabs>
          <w:tab w:val="left" w:pos="7230"/>
        </w:tabs>
        <w:spacing w:after="0"/>
        <w:ind w:left="2127"/>
        <w:rPr>
          <w:rFonts w:ascii="Times New Roman" w:hAnsi="Times New Roman" w:cs="Times New Roman"/>
          <w:sz w:val="28"/>
          <w:szCs w:val="28"/>
          <w:lang w:val="uk-UA"/>
        </w:rPr>
      </w:pPr>
    </w:p>
    <w:p w:rsidR="00675D81" w:rsidRPr="001C596D" w:rsidRDefault="00675D81" w:rsidP="00675D8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>Організувати роботу викладачів по підвищенню свого фахового рівня з використанням хмарних технологій шляхом самоосвіти в умовах дистанційного навчання.</w:t>
      </w:r>
    </w:p>
    <w:p w:rsidR="00675D81" w:rsidRDefault="00675D81" w:rsidP="00675D81">
      <w:pPr>
        <w:pStyle w:val="a3"/>
        <w:spacing w:after="0"/>
        <w:ind w:left="19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Голови ц/к,  </w:t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Матвієнко В.М.  </w:t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ab/>
        <w:t>Протягом навчального року</w:t>
      </w:r>
    </w:p>
    <w:p w:rsidR="005577ED" w:rsidRPr="001C596D" w:rsidRDefault="005577ED" w:rsidP="00675D81">
      <w:pPr>
        <w:pStyle w:val="a3"/>
        <w:spacing w:after="0"/>
        <w:ind w:left="19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B14" w:rsidRPr="001C596D" w:rsidRDefault="009A4F59" w:rsidP="00675D81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професійний розвиток  педагогічних працівників, формування мовленнєвої, цифрової, комунік</w:t>
      </w:r>
      <w:r w:rsidR="00F531E9">
        <w:rPr>
          <w:rFonts w:ascii="Times New Roman" w:hAnsi="Times New Roman" w:cs="Times New Roman"/>
          <w:sz w:val="28"/>
          <w:szCs w:val="28"/>
          <w:lang w:val="uk-UA"/>
        </w:rPr>
        <w:t xml:space="preserve">аційної, інклюзивної, </w:t>
      </w:r>
      <w:proofErr w:type="spellStart"/>
      <w:r w:rsidR="00F531E9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="00F531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 етичної </w:t>
      </w:r>
      <w:proofErr w:type="spellStart"/>
      <w:r w:rsidRPr="001C596D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 через різні форми, види підвищення кваліфікації.</w:t>
      </w:r>
    </w:p>
    <w:p w:rsidR="009A4F59" w:rsidRDefault="006245B8" w:rsidP="009A4F59">
      <w:pPr>
        <w:pStyle w:val="a3"/>
        <w:spacing w:after="0"/>
        <w:ind w:left="19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>Матвієнко В.М.</w:t>
      </w:r>
      <w:r w:rsidR="009A4F59"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A4F59" w:rsidRPr="001C596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4F59" w:rsidRPr="001C596D">
        <w:rPr>
          <w:rFonts w:ascii="Times New Roman" w:hAnsi="Times New Roman" w:cs="Times New Roman"/>
          <w:sz w:val="28"/>
          <w:szCs w:val="28"/>
          <w:lang w:val="uk-UA"/>
        </w:rPr>
        <w:tab/>
        <w:t>Протягом навчального року</w:t>
      </w:r>
    </w:p>
    <w:p w:rsidR="00FD0125" w:rsidRPr="001C596D" w:rsidRDefault="00FD0125" w:rsidP="009A4F59">
      <w:pPr>
        <w:pStyle w:val="a3"/>
        <w:spacing w:after="0"/>
        <w:ind w:left="19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5B8" w:rsidRPr="001C596D" w:rsidRDefault="00F77514" w:rsidP="006245B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5B8"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Провести моніторинг проблем, які виникають з використанням </w:t>
      </w:r>
      <w:proofErr w:type="spellStart"/>
      <w:r w:rsidR="006245B8" w:rsidRPr="001C596D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6245B8"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 – сервісів в навчальному процесі серед викладачів, з метою про</w:t>
      </w:r>
      <w:r w:rsidR="00F531E9">
        <w:rPr>
          <w:rFonts w:ascii="Times New Roman" w:hAnsi="Times New Roman" w:cs="Times New Roman"/>
          <w:sz w:val="28"/>
          <w:szCs w:val="28"/>
          <w:lang w:val="uk-UA"/>
        </w:rPr>
        <w:t>ведення практикумів та майстер-</w:t>
      </w:r>
      <w:r w:rsidR="006245B8" w:rsidRPr="001C596D">
        <w:rPr>
          <w:rFonts w:ascii="Times New Roman" w:hAnsi="Times New Roman" w:cs="Times New Roman"/>
          <w:sz w:val="28"/>
          <w:szCs w:val="28"/>
          <w:lang w:val="uk-UA"/>
        </w:rPr>
        <w:t>класів.</w:t>
      </w:r>
    </w:p>
    <w:p w:rsidR="006245B8" w:rsidRPr="001C596D" w:rsidRDefault="006245B8" w:rsidP="006245B8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>Ц. К. інформаційних технологій, Матві</w:t>
      </w:r>
      <w:r w:rsidR="00F77514">
        <w:rPr>
          <w:rFonts w:ascii="Times New Roman" w:hAnsi="Times New Roman" w:cs="Times New Roman"/>
          <w:sz w:val="28"/>
          <w:szCs w:val="28"/>
          <w:lang w:val="uk-UA"/>
        </w:rPr>
        <w:t xml:space="preserve">єнко В.М. </w:t>
      </w:r>
      <w:r w:rsidR="00F775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31E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77514">
        <w:rPr>
          <w:rFonts w:ascii="Times New Roman" w:hAnsi="Times New Roman" w:cs="Times New Roman"/>
          <w:sz w:val="28"/>
          <w:szCs w:val="28"/>
          <w:lang w:val="uk-UA"/>
        </w:rPr>
        <w:t>Листопад 2020, лютий</w:t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</w:p>
    <w:p w:rsidR="006245B8" w:rsidRPr="001C596D" w:rsidRDefault="006245B8" w:rsidP="009A4F59">
      <w:pPr>
        <w:pStyle w:val="a3"/>
        <w:spacing w:after="0"/>
        <w:ind w:left="19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F59" w:rsidRPr="001C596D" w:rsidRDefault="0011145B" w:rsidP="001114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b/>
          <w:sz w:val="28"/>
          <w:szCs w:val="28"/>
          <w:lang w:val="uk-UA"/>
        </w:rPr>
        <w:t>ІІ питання</w:t>
      </w:r>
    </w:p>
    <w:p w:rsidR="0011145B" w:rsidRPr="001C596D" w:rsidRDefault="0011145B" w:rsidP="001114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>Забезпечити безумовне виконання Плану роботи приймальної комісії ВСП «</w:t>
      </w:r>
      <w:proofErr w:type="spellStart"/>
      <w:r w:rsidRPr="001C596D">
        <w:rPr>
          <w:rFonts w:ascii="Times New Roman" w:hAnsi="Times New Roman" w:cs="Times New Roman"/>
          <w:sz w:val="28"/>
          <w:szCs w:val="28"/>
          <w:lang w:val="uk-UA"/>
        </w:rPr>
        <w:t>Технолого</w:t>
      </w:r>
      <w:proofErr w:type="spellEnd"/>
      <w:r w:rsidRPr="001C596D">
        <w:rPr>
          <w:rFonts w:ascii="Times New Roman" w:hAnsi="Times New Roman" w:cs="Times New Roman"/>
          <w:sz w:val="28"/>
          <w:szCs w:val="28"/>
          <w:lang w:val="uk-UA"/>
        </w:rPr>
        <w:t>-економічний фаховий коледж Білоцерківського національного аграрного університету»</w:t>
      </w:r>
      <w:r w:rsidR="00F531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145B" w:rsidRPr="001C596D" w:rsidRDefault="00F77514" w:rsidP="0011145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Педагогічні працівники коледжу</w:t>
      </w:r>
      <w:r w:rsidR="0011145B" w:rsidRPr="001C596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145B" w:rsidRPr="001C596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145B" w:rsidRPr="001C596D">
        <w:rPr>
          <w:rFonts w:ascii="Times New Roman" w:hAnsi="Times New Roman" w:cs="Times New Roman"/>
          <w:sz w:val="28"/>
          <w:szCs w:val="28"/>
          <w:lang w:val="uk-UA"/>
        </w:rPr>
        <w:tab/>
        <w:t>Протягом року</w:t>
      </w:r>
    </w:p>
    <w:p w:rsidR="0011145B" w:rsidRDefault="00F77514" w:rsidP="0011145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Приймальна комісія</w:t>
      </w:r>
    </w:p>
    <w:p w:rsidR="00F77514" w:rsidRPr="00F77514" w:rsidRDefault="00F77514" w:rsidP="00F77514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5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</w:t>
      </w:r>
      <w:r w:rsidRPr="00F77514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</w:t>
      </w:r>
    </w:p>
    <w:p w:rsidR="0011145B" w:rsidRPr="001C596D" w:rsidRDefault="0011145B" w:rsidP="001114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96D">
        <w:rPr>
          <w:rFonts w:ascii="Times New Roman" w:hAnsi="Times New Roman" w:cs="Times New Roman"/>
          <w:sz w:val="28"/>
          <w:szCs w:val="28"/>
          <w:lang w:val="uk-UA"/>
        </w:rPr>
        <w:t>Проект Правил прийому до ВСП «</w:t>
      </w:r>
      <w:proofErr w:type="spellStart"/>
      <w:r w:rsidRPr="001C596D">
        <w:rPr>
          <w:rFonts w:ascii="Times New Roman" w:hAnsi="Times New Roman" w:cs="Times New Roman"/>
          <w:sz w:val="28"/>
          <w:szCs w:val="28"/>
          <w:lang w:val="uk-UA"/>
        </w:rPr>
        <w:t>Технолого</w:t>
      </w:r>
      <w:proofErr w:type="spellEnd"/>
      <w:r w:rsidRPr="001C596D">
        <w:rPr>
          <w:rFonts w:ascii="Times New Roman" w:hAnsi="Times New Roman" w:cs="Times New Roman"/>
          <w:sz w:val="28"/>
          <w:szCs w:val="28"/>
          <w:lang w:val="uk-UA"/>
        </w:rPr>
        <w:t>-економічний фаховий коледж Білоцерківського національного аграрного університету» взяти до уваги, використовувати в профорієнтаційній роботі</w:t>
      </w:r>
      <w:r w:rsidR="00F531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7514" w:rsidRPr="001C596D" w:rsidRDefault="00F77514" w:rsidP="00F77514">
      <w:pPr>
        <w:pStyle w:val="a3"/>
        <w:ind w:left="644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коледжу</w:t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596D">
        <w:rPr>
          <w:rFonts w:ascii="Times New Roman" w:hAnsi="Times New Roman" w:cs="Times New Roman"/>
          <w:sz w:val="28"/>
          <w:szCs w:val="28"/>
          <w:lang w:val="uk-UA"/>
        </w:rPr>
        <w:tab/>
        <w:t>Протягом року</w:t>
      </w:r>
    </w:p>
    <w:p w:rsidR="00F77514" w:rsidRDefault="00F77514" w:rsidP="00F77514">
      <w:pPr>
        <w:pStyle w:val="a3"/>
        <w:ind w:left="644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Приймальна комісія</w:t>
      </w:r>
    </w:p>
    <w:p w:rsidR="00F77514" w:rsidRDefault="00F77514" w:rsidP="00F77514">
      <w:pPr>
        <w:pStyle w:val="a3"/>
        <w:tabs>
          <w:tab w:val="left" w:pos="6663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514">
        <w:rPr>
          <w:rFonts w:ascii="Times New Roman" w:hAnsi="Times New Roman" w:cs="Times New Roman"/>
          <w:b/>
          <w:sz w:val="28"/>
          <w:szCs w:val="28"/>
        </w:rPr>
        <w:t>IV</w:t>
      </w:r>
      <w:r w:rsidRPr="00F77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</w:t>
      </w:r>
    </w:p>
    <w:p w:rsidR="00F77514" w:rsidRDefault="00F77514" w:rsidP="00F77514">
      <w:pPr>
        <w:pStyle w:val="a3"/>
        <w:numPr>
          <w:ilvl w:val="0"/>
          <w:numId w:val="4"/>
        </w:numPr>
        <w:tabs>
          <w:tab w:val="left" w:pos="666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77514">
        <w:rPr>
          <w:rFonts w:ascii="Times New Roman" w:hAnsi="Times New Roman" w:cs="Times New Roman"/>
          <w:sz w:val="28"/>
          <w:szCs w:val="28"/>
          <w:lang w:val="uk-UA"/>
        </w:rPr>
        <w:t>Ухвалити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77514" w:rsidRDefault="00F77514" w:rsidP="00F77514">
      <w:pPr>
        <w:pStyle w:val="a3"/>
        <w:tabs>
          <w:tab w:val="left" w:pos="6663"/>
        </w:tabs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434DC">
        <w:rPr>
          <w:rFonts w:ascii="Times New Roman" w:hAnsi="Times New Roman" w:cs="Times New Roman"/>
          <w:sz w:val="28"/>
          <w:szCs w:val="28"/>
          <w:lang w:val="uk-UA"/>
        </w:rPr>
        <w:t xml:space="preserve"> Про дистанційну форму навчання</w:t>
      </w:r>
    </w:p>
    <w:p w:rsidR="00F77514" w:rsidRDefault="00F77514" w:rsidP="00F77514">
      <w:pPr>
        <w:pStyle w:val="a3"/>
        <w:tabs>
          <w:tab w:val="left" w:pos="6663"/>
        </w:tabs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організацію та проведенн</w:t>
      </w:r>
      <w:r w:rsidR="000434DC">
        <w:rPr>
          <w:rFonts w:ascii="Times New Roman" w:hAnsi="Times New Roman" w:cs="Times New Roman"/>
          <w:sz w:val="28"/>
          <w:szCs w:val="28"/>
          <w:lang w:val="uk-UA"/>
        </w:rPr>
        <w:t>я навчання за дуальною системою</w:t>
      </w:r>
    </w:p>
    <w:p w:rsidR="00F77514" w:rsidRPr="00FD0125" w:rsidRDefault="00F77514" w:rsidP="00FD0125">
      <w:pPr>
        <w:pStyle w:val="a3"/>
        <w:tabs>
          <w:tab w:val="left" w:pos="6663"/>
        </w:tabs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навчально-ме</w:t>
      </w:r>
      <w:r w:rsidR="000434DC">
        <w:rPr>
          <w:rFonts w:ascii="Times New Roman" w:hAnsi="Times New Roman" w:cs="Times New Roman"/>
          <w:sz w:val="28"/>
          <w:szCs w:val="28"/>
          <w:lang w:val="uk-UA"/>
        </w:rPr>
        <w:t>тодичне забезпечення дисципліни</w:t>
      </w:r>
    </w:p>
    <w:p w:rsidR="000C7EF1" w:rsidRDefault="00F77514" w:rsidP="00F77514">
      <w:pPr>
        <w:pStyle w:val="a3"/>
        <w:tabs>
          <w:tab w:val="left" w:pos="6663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514">
        <w:rPr>
          <w:rFonts w:ascii="Times New Roman" w:hAnsi="Times New Roman" w:cs="Times New Roman"/>
          <w:b/>
          <w:sz w:val="28"/>
          <w:szCs w:val="28"/>
        </w:rPr>
        <w:t>V</w:t>
      </w:r>
      <w:r w:rsidRPr="00F77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</w:t>
      </w:r>
    </w:p>
    <w:p w:rsidR="00A965E4" w:rsidRDefault="00F77514" w:rsidP="00A965E4">
      <w:pPr>
        <w:pStyle w:val="a3"/>
        <w:tabs>
          <w:tab w:val="left" w:pos="6663"/>
        </w:tabs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BF5">
        <w:rPr>
          <w:rFonts w:ascii="Times New Roman" w:hAnsi="Times New Roman" w:cs="Times New Roman"/>
          <w:sz w:val="28"/>
          <w:szCs w:val="28"/>
          <w:lang w:val="uk-UA"/>
        </w:rPr>
        <w:t xml:space="preserve">Зарахувати підвищення кваліфікації в обсязі 30 годин викладачам </w:t>
      </w:r>
    </w:p>
    <w:p w:rsidR="00A965E4" w:rsidRDefault="00F77514" w:rsidP="00A965E4">
      <w:pPr>
        <w:pStyle w:val="a3"/>
        <w:tabs>
          <w:tab w:val="left" w:pos="6663"/>
        </w:tabs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BF5">
        <w:rPr>
          <w:rFonts w:ascii="Times New Roman" w:hAnsi="Times New Roman" w:cs="Times New Roman"/>
          <w:sz w:val="28"/>
          <w:szCs w:val="28"/>
          <w:lang w:val="uk-UA"/>
        </w:rPr>
        <w:t xml:space="preserve">Москаленко Л.Б., </w:t>
      </w:r>
      <w:proofErr w:type="spellStart"/>
      <w:r w:rsidRPr="00833BF5">
        <w:rPr>
          <w:rFonts w:ascii="Times New Roman" w:hAnsi="Times New Roman" w:cs="Times New Roman"/>
          <w:sz w:val="28"/>
          <w:szCs w:val="28"/>
          <w:lang w:val="uk-UA"/>
        </w:rPr>
        <w:t>Матусевич</w:t>
      </w:r>
      <w:proofErr w:type="spellEnd"/>
      <w:r w:rsidRPr="00833BF5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833BF5">
        <w:rPr>
          <w:rFonts w:ascii="Times New Roman" w:hAnsi="Times New Roman" w:cs="Times New Roman"/>
          <w:sz w:val="28"/>
          <w:szCs w:val="28"/>
          <w:lang w:val="uk-UA"/>
        </w:rPr>
        <w:t>Лендрик</w:t>
      </w:r>
      <w:proofErr w:type="spellEnd"/>
      <w:r w:rsidRPr="00833BF5"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r w:rsidR="00833BF5" w:rsidRPr="00833BF5">
        <w:rPr>
          <w:rFonts w:ascii="Times New Roman" w:hAnsi="Times New Roman" w:cs="Times New Roman"/>
          <w:sz w:val="28"/>
          <w:szCs w:val="28"/>
          <w:lang w:val="uk-UA"/>
        </w:rPr>
        <w:t xml:space="preserve">Биковській Т.О., </w:t>
      </w:r>
    </w:p>
    <w:p w:rsidR="00F77514" w:rsidRPr="00833BF5" w:rsidRDefault="00833BF5" w:rsidP="00A965E4">
      <w:pPr>
        <w:pStyle w:val="a3"/>
        <w:tabs>
          <w:tab w:val="left" w:pos="6663"/>
        </w:tabs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3BF5">
        <w:rPr>
          <w:rFonts w:ascii="Times New Roman" w:hAnsi="Times New Roman" w:cs="Times New Roman"/>
          <w:sz w:val="28"/>
          <w:szCs w:val="28"/>
          <w:lang w:val="uk-UA"/>
        </w:rPr>
        <w:t>Дудченко</w:t>
      </w:r>
      <w:proofErr w:type="spellEnd"/>
      <w:r w:rsidRPr="00833BF5">
        <w:rPr>
          <w:rFonts w:ascii="Times New Roman" w:hAnsi="Times New Roman" w:cs="Times New Roman"/>
          <w:sz w:val="28"/>
          <w:szCs w:val="28"/>
          <w:lang w:val="uk-UA"/>
        </w:rPr>
        <w:t xml:space="preserve"> Н.Й.</w:t>
      </w:r>
    </w:p>
    <w:sectPr w:rsidR="00F77514" w:rsidRPr="00833BF5" w:rsidSect="00FD0125">
      <w:pgSz w:w="12240" w:h="15840"/>
      <w:pgMar w:top="567" w:right="6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5B1"/>
    <w:multiLevelType w:val="hybridMultilevel"/>
    <w:tmpl w:val="9448FACA"/>
    <w:lvl w:ilvl="0" w:tplc="B15829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1E2FFF"/>
    <w:multiLevelType w:val="hybridMultilevel"/>
    <w:tmpl w:val="9BB276D8"/>
    <w:lvl w:ilvl="0" w:tplc="DDEAEBF8">
      <w:start w:val="1"/>
      <w:numFmt w:val="decimal"/>
      <w:lvlText w:val="%1."/>
      <w:lvlJc w:val="left"/>
      <w:pPr>
        <w:ind w:left="1920" w:hanging="360"/>
      </w:pPr>
      <w:rPr>
        <w:rFonts w:hint="default"/>
        <w:b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701C2A2F"/>
    <w:multiLevelType w:val="hybridMultilevel"/>
    <w:tmpl w:val="B19EA1F6"/>
    <w:lvl w:ilvl="0" w:tplc="C81A35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FEA7DB6"/>
    <w:multiLevelType w:val="hybridMultilevel"/>
    <w:tmpl w:val="3C085ACA"/>
    <w:lvl w:ilvl="0" w:tplc="5336A0EE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298"/>
    <w:rsid w:val="00023681"/>
    <w:rsid w:val="000434DC"/>
    <w:rsid w:val="00096B14"/>
    <w:rsid w:val="000A3A5D"/>
    <w:rsid w:val="000C7EF1"/>
    <w:rsid w:val="0011145B"/>
    <w:rsid w:val="00193AED"/>
    <w:rsid w:val="00194A21"/>
    <w:rsid w:val="001C596D"/>
    <w:rsid w:val="00394000"/>
    <w:rsid w:val="003B249B"/>
    <w:rsid w:val="003B36E7"/>
    <w:rsid w:val="00410298"/>
    <w:rsid w:val="004178EA"/>
    <w:rsid w:val="00473547"/>
    <w:rsid w:val="005577ED"/>
    <w:rsid w:val="006245B8"/>
    <w:rsid w:val="00675D81"/>
    <w:rsid w:val="0069380F"/>
    <w:rsid w:val="006C401A"/>
    <w:rsid w:val="006C7DF5"/>
    <w:rsid w:val="00722AAC"/>
    <w:rsid w:val="007766DE"/>
    <w:rsid w:val="00794B7B"/>
    <w:rsid w:val="00823E82"/>
    <w:rsid w:val="008320A4"/>
    <w:rsid w:val="00833BF5"/>
    <w:rsid w:val="00951485"/>
    <w:rsid w:val="009A4F59"/>
    <w:rsid w:val="00A33AEC"/>
    <w:rsid w:val="00A51E0F"/>
    <w:rsid w:val="00A77A0B"/>
    <w:rsid w:val="00A965E4"/>
    <w:rsid w:val="00B00BCB"/>
    <w:rsid w:val="00BF6DFF"/>
    <w:rsid w:val="00C26B88"/>
    <w:rsid w:val="00C34159"/>
    <w:rsid w:val="00D74637"/>
    <w:rsid w:val="00DD6BDD"/>
    <w:rsid w:val="00E26F2A"/>
    <w:rsid w:val="00EC0B69"/>
    <w:rsid w:val="00ED02F6"/>
    <w:rsid w:val="00F531E9"/>
    <w:rsid w:val="00F77514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A99E"/>
  <w15:docId w15:val="{AFFA240A-BE78-4484-B8B6-4CFB96FB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F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66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-tes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pjP6nb03Z4k5Wdj8qOj3s_o49a0f9qxX&amp;app=desk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r-mova.in.ua/" TargetMode="External"/><Relationship Id="rId5" Type="http://schemas.openxmlformats.org/officeDocument/2006/relationships/hyperlink" Target="http://interactive.ranok.com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2020-11-26T08:36:00Z</cp:lastPrinted>
  <dcterms:created xsi:type="dcterms:W3CDTF">2020-11-25T11:08:00Z</dcterms:created>
  <dcterms:modified xsi:type="dcterms:W3CDTF">2020-12-28T13:46:00Z</dcterms:modified>
</cp:coreProperties>
</file>