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8F" w:rsidRPr="00CC61D2" w:rsidRDefault="002E7109" w:rsidP="00E13AC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C61D2">
        <w:rPr>
          <w:rFonts w:ascii="Times New Roman" w:hAnsi="Times New Roman" w:cs="Times New Roman"/>
          <w:b/>
          <w:bCs/>
          <w:sz w:val="28"/>
          <w:szCs w:val="28"/>
        </w:rPr>
        <w:t>Зас</w:t>
      </w:r>
      <w:proofErr w:type="spellEnd"/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CC61D2">
        <w:rPr>
          <w:rFonts w:ascii="Times New Roman" w:hAnsi="Times New Roman" w:cs="Times New Roman"/>
          <w:b/>
          <w:bCs/>
          <w:sz w:val="28"/>
          <w:szCs w:val="28"/>
        </w:rPr>
        <w:t>дання</w:t>
      </w:r>
      <w:proofErr w:type="spellEnd"/>
      <w:r w:rsidRPr="00CC6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педагогічної ради від </w:t>
      </w:r>
      <w:r w:rsidR="00401081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66F7C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0108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85721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C61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857214" w:rsidRPr="00857214" w:rsidRDefault="002E7109" w:rsidP="008572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Pr="002E71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6414"/>
        <w:gridCol w:w="2565"/>
      </w:tblGrid>
      <w:tr w:rsidR="00401081" w:rsidRPr="0065733D" w:rsidTr="00767AF4">
        <w:trPr>
          <w:trHeight w:val="677"/>
          <w:jc w:val="center"/>
        </w:trPr>
        <w:tc>
          <w:tcPr>
            <w:tcW w:w="527" w:type="dxa"/>
          </w:tcPr>
          <w:p w:rsidR="00401081" w:rsidRPr="00857214" w:rsidRDefault="00401081" w:rsidP="00401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414" w:type="dxa"/>
          </w:tcPr>
          <w:p w:rsidR="00401081" w:rsidRPr="00401081" w:rsidRDefault="00401081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4010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Правові аспекти роботи працівників коледжу під час дії правового режиму воєнного стану.</w:t>
            </w:r>
          </w:p>
        </w:tc>
        <w:tc>
          <w:tcPr>
            <w:tcW w:w="2565" w:type="dxa"/>
          </w:tcPr>
          <w:p w:rsidR="00401081" w:rsidRPr="00401081" w:rsidRDefault="00401081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4010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Лендрик</w:t>
            </w:r>
            <w:proofErr w:type="spellEnd"/>
            <w:r w:rsidRPr="004010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Л.П.</w:t>
            </w:r>
          </w:p>
        </w:tc>
      </w:tr>
      <w:tr w:rsidR="00401081" w:rsidRPr="0065733D" w:rsidTr="00767AF4">
        <w:trPr>
          <w:trHeight w:val="411"/>
          <w:jc w:val="center"/>
        </w:trPr>
        <w:tc>
          <w:tcPr>
            <w:tcW w:w="527" w:type="dxa"/>
          </w:tcPr>
          <w:p w:rsidR="00401081" w:rsidRPr="00857214" w:rsidRDefault="00401081" w:rsidP="00401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414" w:type="dxa"/>
          </w:tcPr>
          <w:p w:rsidR="00401081" w:rsidRPr="004B40A1" w:rsidRDefault="00401081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4010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Про затвердження претендентів на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нагородження срібною медал</w:t>
            </w:r>
            <w:r w:rsidR="00767A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ю</w:t>
            </w:r>
            <w:r w:rsidR="00767A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65" w:type="dxa"/>
          </w:tcPr>
          <w:p w:rsidR="00401081" w:rsidRPr="004B40A1" w:rsidRDefault="00767AF4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val="uk-UA" w:eastAsia="ru-RU"/>
              </w:rPr>
            </w:pPr>
            <w:r w:rsidRPr="00767A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Бойко Н.М.</w:t>
            </w:r>
          </w:p>
        </w:tc>
      </w:tr>
      <w:tr w:rsidR="00401081" w:rsidRPr="00767AF4" w:rsidTr="00767AF4">
        <w:trPr>
          <w:trHeight w:val="112"/>
          <w:jc w:val="center"/>
        </w:trPr>
        <w:tc>
          <w:tcPr>
            <w:tcW w:w="527" w:type="dxa"/>
          </w:tcPr>
          <w:p w:rsidR="00401081" w:rsidRPr="00857214" w:rsidRDefault="00401081" w:rsidP="00401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414" w:type="dxa"/>
          </w:tcPr>
          <w:p w:rsidR="00401081" w:rsidRPr="00F04C9C" w:rsidRDefault="00767AF4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F04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Презентація досвіду організації освітньої діяльності викладачами, які атестуються в 2022 р.</w:t>
            </w:r>
          </w:p>
        </w:tc>
        <w:tc>
          <w:tcPr>
            <w:tcW w:w="2565" w:type="dxa"/>
          </w:tcPr>
          <w:p w:rsidR="00401081" w:rsidRPr="00F04C9C" w:rsidRDefault="00767AF4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F04C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Матвієнко В.М.</w:t>
            </w:r>
          </w:p>
        </w:tc>
      </w:tr>
      <w:tr w:rsidR="00EB4BD2" w:rsidRPr="00EB4BD2" w:rsidTr="00767AF4">
        <w:trPr>
          <w:trHeight w:val="112"/>
          <w:jc w:val="center"/>
        </w:trPr>
        <w:tc>
          <w:tcPr>
            <w:tcW w:w="527" w:type="dxa"/>
          </w:tcPr>
          <w:p w:rsidR="00EB4BD2" w:rsidRPr="00857214" w:rsidRDefault="00EB4BD2" w:rsidP="00401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414" w:type="dxa"/>
          </w:tcPr>
          <w:p w:rsidR="00EB4BD2" w:rsidRPr="00EB4BD2" w:rsidRDefault="00EB4BD2" w:rsidP="004010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навчальних планів підготовки здобувачів фахової </w:t>
            </w:r>
            <w:proofErr w:type="spellStart"/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заочної форми навчання за ОПП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Комерційна діяльність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діяльність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Зберігання, консервування та переробка молока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Зберігання, консервування та переробка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B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5" w:type="dxa"/>
          </w:tcPr>
          <w:p w:rsidR="00EB4BD2" w:rsidRPr="00F04C9C" w:rsidRDefault="008716BF" w:rsidP="004010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Харчишина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</w:tbl>
    <w:p w:rsidR="00EB4BD2" w:rsidRPr="00EB4BD2" w:rsidRDefault="00EB4BD2" w:rsidP="00EB4BD2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E7109" w:rsidRPr="001709E7" w:rsidRDefault="002E7109" w:rsidP="00BC5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педагогічної ради</w:t>
      </w:r>
      <w:r w:rsidR="002600C6"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401081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2600C6"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66F7C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0108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2600C6"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85721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2600C6" w:rsidRPr="001709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2E7109" w:rsidRDefault="002E7109" w:rsidP="00BC5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B4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</w:p>
    <w:p w:rsidR="000768EB" w:rsidRDefault="00F04C9C" w:rsidP="00BC5C3D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дії режиму воєнного стану в основу роботи коледжу покласти законодавство про правовий режим воєнного стану та про організацію трудових відносин в умовах воєнного стану</w:t>
      </w:r>
      <w:r w:rsidR="00083D52">
        <w:rPr>
          <w:sz w:val="28"/>
          <w:szCs w:val="28"/>
          <w:lang w:val="uk-UA"/>
        </w:rPr>
        <w:t>.</w:t>
      </w:r>
    </w:p>
    <w:p w:rsidR="00C279D0" w:rsidRDefault="00D03138" w:rsidP="00BC5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4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2E710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E71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питання</w:t>
      </w:r>
    </w:p>
    <w:p w:rsidR="00F04C9C" w:rsidRDefault="00E941AD" w:rsidP="00BC5C3D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3686"/>
        </w:tabs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Подати кандидатуру студентки групи ІДП-21 Макарчук Вероніки                     Олександрівни</w:t>
      </w:r>
      <w:r w:rsidR="008A694D">
        <w:rPr>
          <w:sz w:val="28"/>
          <w:szCs w:val="28"/>
          <w:lang w:val="uk-UA"/>
        </w:rPr>
        <w:t xml:space="preserve"> щодо нагородження срібною медаллю «За досягнення у навчанні» в Департамент освіти і науки ОДА.</w:t>
      </w:r>
    </w:p>
    <w:p w:rsidR="00083D52" w:rsidRPr="00083D52" w:rsidRDefault="00083D52" w:rsidP="00BC5C3D">
      <w:pPr>
        <w:pStyle w:val="a3"/>
        <w:tabs>
          <w:tab w:val="left" w:pos="0"/>
          <w:tab w:val="left" w:pos="142"/>
          <w:tab w:val="left" w:pos="284"/>
          <w:tab w:val="left" w:pos="3686"/>
        </w:tabs>
        <w:ind w:left="0"/>
        <w:jc w:val="both"/>
        <w:rPr>
          <w:sz w:val="28"/>
          <w:szCs w:val="28"/>
          <w:lang w:val="uk-UA"/>
        </w:rPr>
      </w:pPr>
    </w:p>
    <w:p w:rsidR="00B550C2" w:rsidRDefault="00D03138" w:rsidP="00BC5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1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7109" w:rsidRPr="008F1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710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2E7109" w:rsidRPr="008F1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5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</w:p>
    <w:p w:rsidR="00083D52" w:rsidRPr="001E4BC4" w:rsidRDefault="00083D52" w:rsidP="00BC5C3D">
      <w:pPr>
        <w:pStyle w:val="a3"/>
        <w:numPr>
          <w:ilvl w:val="0"/>
          <w:numId w:val="18"/>
        </w:numPr>
        <w:ind w:left="142" w:hanging="284"/>
        <w:jc w:val="both"/>
        <w:rPr>
          <w:sz w:val="28"/>
          <w:szCs w:val="28"/>
          <w:lang w:val="uk-UA"/>
        </w:rPr>
      </w:pPr>
      <w:r w:rsidRPr="001E4BC4">
        <w:rPr>
          <w:sz w:val="28"/>
          <w:szCs w:val="28"/>
          <w:lang w:val="uk-UA"/>
        </w:rPr>
        <w:t xml:space="preserve">Вивчити та використовувати в роботі індивідуальні напрацювання викладачів Бондаренко О.О., Бойко Н.М., </w:t>
      </w:r>
      <w:proofErr w:type="spellStart"/>
      <w:r w:rsidRPr="001E4BC4">
        <w:rPr>
          <w:sz w:val="28"/>
          <w:szCs w:val="28"/>
          <w:lang w:val="uk-UA"/>
        </w:rPr>
        <w:t>Пересунько</w:t>
      </w:r>
      <w:proofErr w:type="spellEnd"/>
      <w:r w:rsidRPr="001E4BC4">
        <w:rPr>
          <w:sz w:val="28"/>
          <w:szCs w:val="28"/>
          <w:lang w:val="uk-UA"/>
        </w:rPr>
        <w:t xml:space="preserve"> О.Д., Чалої І.Т., </w:t>
      </w:r>
      <w:r w:rsidR="00F238F8">
        <w:rPr>
          <w:sz w:val="28"/>
          <w:szCs w:val="28"/>
          <w:lang w:val="uk-UA"/>
        </w:rPr>
        <w:t xml:space="preserve">              </w:t>
      </w:r>
      <w:proofErr w:type="spellStart"/>
      <w:r w:rsidRPr="001E4BC4">
        <w:rPr>
          <w:sz w:val="28"/>
          <w:szCs w:val="28"/>
          <w:lang w:val="uk-UA"/>
        </w:rPr>
        <w:t>Рой</w:t>
      </w:r>
      <w:proofErr w:type="spellEnd"/>
      <w:r w:rsidRPr="001E4BC4">
        <w:rPr>
          <w:sz w:val="28"/>
          <w:szCs w:val="28"/>
          <w:lang w:val="uk-UA"/>
        </w:rPr>
        <w:t xml:space="preserve"> Н.М., </w:t>
      </w:r>
      <w:proofErr w:type="spellStart"/>
      <w:r w:rsidRPr="001E4BC4">
        <w:rPr>
          <w:sz w:val="28"/>
          <w:szCs w:val="28"/>
          <w:lang w:val="uk-UA"/>
        </w:rPr>
        <w:t>Гриценюк</w:t>
      </w:r>
      <w:proofErr w:type="spellEnd"/>
      <w:r w:rsidRPr="001E4BC4">
        <w:rPr>
          <w:sz w:val="28"/>
          <w:szCs w:val="28"/>
          <w:lang w:val="uk-UA"/>
        </w:rPr>
        <w:t xml:space="preserve"> С.С., </w:t>
      </w:r>
      <w:bookmarkStart w:id="0" w:name="_GoBack"/>
      <w:bookmarkEnd w:id="0"/>
      <w:r w:rsidRPr="001E4BC4">
        <w:rPr>
          <w:sz w:val="28"/>
          <w:szCs w:val="28"/>
          <w:lang w:val="uk-UA"/>
        </w:rPr>
        <w:t>Москаленко Л.Б., Вовк Л.А., Дудник Л.А. у формуванні електронного освітнього ресурсу навчальних дисциплін, розвитку цифрових навичок.</w:t>
      </w:r>
    </w:p>
    <w:p w:rsidR="00BD0D99" w:rsidRPr="00E107A5" w:rsidRDefault="00E107A5" w:rsidP="00BC5C3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E4BC4" w:rsidRPr="00E107A5">
        <w:rPr>
          <w:sz w:val="28"/>
          <w:szCs w:val="28"/>
          <w:lang w:val="uk-UA"/>
        </w:rPr>
        <w:t xml:space="preserve"> </w:t>
      </w:r>
      <w:r w:rsidR="00BD0D99" w:rsidRPr="00E107A5">
        <w:rPr>
          <w:rFonts w:ascii="Times New Roman" w:hAnsi="Times New Roman" w:cs="Times New Roman"/>
          <w:sz w:val="28"/>
          <w:szCs w:val="28"/>
          <w:lang w:val="uk-UA"/>
        </w:rPr>
        <w:t xml:space="preserve">Постійно                                                                                    </w:t>
      </w:r>
      <w:r w:rsidR="00E0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022" w:rsidRPr="00E107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0D99" w:rsidRPr="00E107A5">
        <w:rPr>
          <w:rFonts w:ascii="Times New Roman" w:hAnsi="Times New Roman" w:cs="Times New Roman"/>
          <w:sz w:val="28"/>
          <w:szCs w:val="28"/>
          <w:lang w:val="uk-UA"/>
        </w:rPr>
        <w:t>икладачі</w:t>
      </w:r>
    </w:p>
    <w:p w:rsidR="00BD0D99" w:rsidRDefault="00BD0D99" w:rsidP="00BC5C3D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BD0D99" w:rsidRDefault="00BD0D99" w:rsidP="0046017F">
      <w:pPr>
        <w:pStyle w:val="a3"/>
        <w:numPr>
          <w:ilvl w:val="0"/>
          <w:numId w:val="18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ефективність досвіду роботи викладачам Дудник Л.А, </w:t>
      </w:r>
      <w:r w:rsidR="00F238F8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Вовк Л.А., Москаленко Л.Б. провести тренінгове заняття на тему «Цифрові технології в забезпеченні якості освітніх послуг».</w:t>
      </w:r>
    </w:p>
    <w:p w:rsidR="00CB4022" w:rsidRPr="00E107A5" w:rsidRDefault="00E107A5" w:rsidP="00BC5C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E4BC4" w:rsidRPr="00E107A5">
        <w:rPr>
          <w:rFonts w:ascii="Times New Roman" w:hAnsi="Times New Roman" w:cs="Times New Roman"/>
          <w:sz w:val="28"/>
          <w:szCs w:val="28"/>
          <w:lang w:val="uk-UA"/>
        </w:rPr>
        <w:t xml:space="preserve">До кінця навчального року                                                    </w:t>
      </w:r>
      <w:r w:rsidR="004601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4BC4" w:rsidRPr="00E10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022" w:rsidRPr="00E107A5">
        <w:rPr>
          <w:rFonts w:ascii="Times New Roman" w:hAnsi="Times New Roman" w:cs="Times New Roman"/>
          <w:sz w:val="28"/>
          <w:szCs w:val="28"/>
          <w:lang w:val="uk-UA"/>
        </w:rPr>
        <w:t xml:space="preserve">Матвієнко В.М., </w:t>
      </w:r>
    </w:p>
    <w:p w:rsidR="00CB4022" w:rsidRDefault="00E107A5" w:rsidP="00BC5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B4022" w:rsidRPr="00E107A5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</w:p>
    <w:p w:rsidR="00EB4BD2" w:rsidRDefault="00EB4BD2" w:rsidP="00BC5C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B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 w:rsidRPr="00EB4BD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</w:p>
    <w:p w:rsidR="00EB4BD2" w:rsidRPr="00EB4BD2" w:rsidRDefault="00EB4BD2" w:rsidP="00BC5C3D">
      <w:pPr>
        <w:pStyle w:val="a3"/>
        <w:numPr>
          <w:ilvl w:val="0"/>
          <w:numId w:val="20"/>
        </w:numPr>
        <w:ind w:left="284"/>
        <w:jc w:val="both"/>
        <w:rPr>
          <w:sz w:val="28"/>
          <w:szCs w:val="28"/>
          <w:lang w:val="uk-UA"/>
        </w:rPr>
      </w:pPr>
      <w:r w:rsidRPr="00EB4BD2">
        <w:rPr>
          <w:sz w:val="28"/>
          <w:szCs w:val="28"/>
          <w:lang w:val="uk-UA"/>
        </w:rPr>
        <w:t xml:space="preserve">Затвердити навчальні плани підготовки здобувачів фахової </w:t>
      </w:r>
      <w:proofErr w:type="spellStart"/>
      <w:r w:rsidRPr="00EB4BD2">
        <w:rPr>
          <w:sz w:val="28"/>
          <w:szCs w:val="28"/>
          <w:lang w:val="uk-UA"/>
        </w:rPr>
        <w:t>передвищої</w:t>
      </w:r>
      <w:proofErr w:type="spellEnd"/>
      <w:r w:rsidRPr="00EB4BD2">
        <w:rPr>
          <w:sz w:val="28"/>
          <w:szCs w:val="28"/>
          <w:lang w:val="uk-UA"/>
        </w:rPr>
        <w:t xml:space="preserve"> освіти заочної форми навчання за ОПП </w:t>
      </w:r>
      <w:r w:rsidR="00BC5C3D">
        <w:rPr>
          <w:sz w:val="28"/>
          <w:szCs w:val="28"/>
          <w:lang w:val="uk-UA"/>
        </w:rPr>
        <w:t>«</w:t>
      </w:r>
      <w:r w:rsidRPr="00EB4BD2">
        <w:rPr>
          <w:sz w:val="28"/>
          <w:szCs w:val="28"/>
          <w:lang w:val="uk-UA"/>
        </w:rPr>
        <w:t>Комерційна діяльність</w:t>
      </w:r>
      <w:r w:rsidR="00BC5C3D">
        <w:rPr>
          <w:sz w:val="28"/>
          <w:szCs w:val="28"/>
          <w:lang w:val="uk-UA"/>
        </w:rPr>
        <w:t>»</w:t>
      </w:r>
      <w:r w:rsidRPr="00EB4BD2">
        <w:rPr>
          <w:sz w:val="28"/>
          <w:szCs w:val="28"/>
          <w:lang w:val="uk-UA"/>
        </w:rPr>
        <w:t xml:space="preserve">, </w:t>
      </w:r>
      <w:r w:rsidR="00BC5C3D">
        <w:rPr>
          <w:sz w:val="28"/>
          <w:szCs w:val="28"/>
          <w:lang w:val="uk-UA"/>
        </w:rPr>
        <w:t>«</w:t>
      </w:r>
      <w:r w:rsidRPr="00EB4BD2">
        <w:rPr>
          <w:sz w:val="28"/>
          <w:szCs w:val="28"/>
          <w:lang w:val="uk-UA"/>
        </w:rPr>
        <w:t>Інформаційна діяльність підприємства</w:t>
      </w:r>
      <w:r w:rsidR="00BC5C3D">
        <w:rPr>
          <w:sz w:val="28"/>
          <w:szCs w:val="28"/>
          <w:lang w:val="uk-UA"/>
        </w:rPr>
        <w:t>»</w:t>
      </w:r>
      <w:r w:rsidRPr="00EB4BD2">
        <w:rPr>
          <w:sz w:val="28"/>
          <w:szCs w:val="28"/>
          <w:lang w:val="uk-UA"/>
        </w:rPr>
        <w:t xml:space="preserve">, </w:t>
      </w:r>
      <w:r w:rsidR="00BC5C3D">
        <w:rPr>
          <w:sz w:val="28"/>
          <w:szCs w:val="28"/>
          <w:lang w:val="uk-UA"/>
        </w:rPr>
        <w:t>«</w:t>
      </w:r>
      <w:r w:rsidRPr="00EB4BD2">
        <w:rPr>
          <w:sz w:val="28"/>
          <w:szCs w:val="28"/>
          <w:lang w:val="uk-UA"/>
        </w:rPr>
        <w:t>Зберігання, консервування та переробка молока</w:t>
      </w:r>
      <w:r w:rsidR="00BC5C3D">
        <w:rPr>
          <w:sz w:val="28"/>
          <w:szCs w:val="28"/>
          <w:lang w:val="uk-UA"/>
        </w:rPr>
        <w:t>»</w:t>
      </w:r>
      <w:r w:rsidRPr="00EB4BD2">
        <w:rPr>
          <w:sz w:val="28"/>
          <w:szCs w:val="28"/>
          <w:lang w:val="uk-UA"/>
        </w:rPr>
        <w:t>, Зберігання, консервування та переробка м</w:t>
      </w:r>
      <w:r w:rsidR="00BC5C3D">
        <w:rPr>
          <w:sz w:val="28"/>
          <w:szCs w:val="28"/>
          <w:lang w:val="uk-UA"/>
        </w:rPr>
        <w:t>’</w:t>
      </w:r>
      <w:r w:rsidRPr="00EB4BD2">
        <w:rPr>
          <w:sz w:val="28"/>
          <w:szCs w:val="28"/>
          <w:lang w:val="uk-UA"/>
        </w:rPr>
        <w:t>яса</w:t>
      </w:r>
      <w:r w:rsidR="00BC5C3D">
        <w:rPr>
          <w:sz w:val="28"/>
          <w:szCs w:val="28"/>
          <w:lang w:val="uk-UA"/>
        </w:rPr>
        <w:t>»</w:t>
      </w:r>
      <w:r w:rsidRPr="00EB4BD2">
        <w:rPr>
          <w:sz w:val="28"/>
          <w:szCs w:val="28"/>
          <w:lang w:val="uk-UA"/>
        </w:rPr>
        <w:t xml:space="preserve"> та ввести їх в дію з 01.09.2022 року.</w:t>
      </w:r>
    </w:p>
    <w:p w:rsidR="00EB4BD2" w:rsidRPr="00EB4BD2" w:rsidRDefault="00EB4BD2" w:rsidP="00BC5C3D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B4BD2" w:rsidRPr="00EB4BD2" w:rsidSect="00EB4B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3CF"/>
    <w:multiLevelType w:val="hybridMultilevel"/>
    <w:tmpl w:val="4FE2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9FD"/>
    <w:multiLevelType w:val="hybridMultilevel"/>
    <w:tmpl w:val="30EC3E10"/>
    <w:lvl w:ilvl="0" w:tplc="EAC2A75E">
      <w:start w:val="8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291E2FFF"/>
    <w:multiLevelType w:val="hybridMultilevel"/>
    <w:tmpl w:val="18C6C55C"/>
    <w:lvl w:ilvl="0" w:tplc="0604352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lang w:val="ru-RU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D8E5AA5"/>
    <w:multiLevelType w:val="hybridMultilevel"/>
    <w:tmpl w:val="82009D20"/>
    <w:lvl w:ilvl="0" w:tplc="69BCB2B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32BB6199"/>
    <w:multiLevelType w:val="hybridMultilevel"/>
    <w:tmpl w:val="DA1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2D76"/>
    <w:multiLevelType w:val="hybridMultilevel"/>
    <w:tmpl w:val="82009D20"/>
    <w:lvl w:ilvl="0" w:tplc="69BC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1F7"/>
    <w:multiLevelType w:val="hybridMultilevel"/>
    <w:tmpl w:val="DA709320"/>
    <w:lvl w:ilvl="0" w:tplc="DE422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62C6"/>
    <w:multiLevelType w:val="hybridMultilevel"/>
    <w:tmpl w:val="82009D20"/>
    <w:lvl w:ilvl="0" w:tplc="69BCB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4ADE"/>
    <w:multiLevelType w:val="hybridMultilevel"/>
    <w:tmpl w:val="8C92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285"/>
    <w:multiLevelType w:val="hybridMultilevel"/>
    <w:tmpl w:val="71D6B1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3F6C"/>
    <w:multiLevelType w:val="hybridMultilevel"/>
    <w:tmpl w:val="B5204580"/>
    <w:lvl w:ilvl="0" w:tplc="B4442D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9731576"/>
    <w:multiLevelType w:val="hybridMultilevel"/>
    <w:tmpl w:val="9E489EE4"/>
    <w:lvl w:ilvl="0" w:tplc="FAAC6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154D"/>
    <w:multiLevelType w:val="hybridMultilevel"/>
    <w:tmpl w:val="0C987814"/>
    <w:lvl w:ilvl="0" w:tplc="439C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C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6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17504E"/>
    <w:multiLevelType w:val="hybridMultilevel"/>
    <w:tmpl w:val="5158EE18"/>
    <w:lvl w:ilvl="0" w:tplc="E28465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5E8"/>
    <w:multiLevelType w:val="hybridMultilevel"/>
    <w:tmpl w:val="CD3E5CE2"/>
    <w:lvl w:ilvl="0" w:tplc="331E7A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55ED20AD"/>
    <w:multiLevelType w:val="hybridMultilevel"/>
    <w:tmpl w:val="B6A6742A"/>
    <w:lvl w:ilvl="0" w:tplc="D9ECF5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6F37206"/>
    <w:multiLevelType w:val="hybridMultilevel"/>
    <w:tmpl w:val="D3FC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111C"/>
    <w:multiLevelType w:val="hybridMultilevel"/>
    <w:tmpl w:val="7226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54206"/>
    <w:multiLevelType w:val="hybridMultilevel"/>
    <w:tmpl w:val="30942320"/>
    <w:lvl w:ilvl="0" w:tplc="EB1C4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575A"/>
    <w:multiLevelType w:val="hybridMultilevel"/>
    <w:tmpl w:val="C3A4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8"/>
  </w:num>
  <w:num w:numId="6">
    <w:abstractNumId w:val="19"/>
  </w:num>
  <w:num w:numId="7">
    <w:abstractNumId w:val="5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09"/>
    <w:rsid w:val="0000342E"/>
    <w:rsid w:val="000768EB"/>
    <w:rsid w:val="00083D52"/>
    <w:rsid w:val="00160D8B"/>
    <w:rsid w:val="001709E7"/>
    <w:rsid w:val="001C271C"/>
    <w:rsid w:val="001D7813"/>
    <w:rsid w:val="001E4BC4"/>
    <w:rsid w:val="002600C6"/>
    <w:rsid w:val="002C7F63"/>
    <w:rsid w:val="002E7109"/>
    <w:rsid w:val="0031239A"/>
    <w:rsid w:val="00382C3F"/>
    <w:rsid w:val="00401081"/>
    <w:rsid w:val="004275CF"/>
    <w:rsid w:val="0046017F"/>
    <w:rsid w:val="004637F5"/>
    <w:rsid w:val="00492EF7"/>
    <w:rsid w:val="004B40A1"/>
    <w:rsid w:val="00660124"/>
    <w:rsid w:val="00686324"/>
    <w:rsid w:val="006F15DF"/>
    <w:rsid w:val="007349E8"/>
    <w:rsid w:val="00740835"/>
    <w:rsid w:val="00767AF4"/>
    <w:rsid w:val="0083682C"/>
    <w:rsid w:val="00857214"/>
    <w:rsid w:val="008577D6"/>
    <w:rsid w:val="008716BF"/>
    <w:rsid w:val="00882E73"/>
    <w:rsid w:val="008A694D"/>
    <w:rsid w:val="008F128C"/>
    <w:rsid w:val="009222EE"/>
    <w:rsid w:val="0094003A"/>
    <w:rsid w:val="00940B2A"/>
    <w:rsid w:val="00950A84"/>
    <w:rsid w:val="009730A4"/>
    <w:rsid w:val="009C2C08"/>
    <w:rsid w:val="00A26B8F"/>
    <w:rsid w:val="00AA5596"/>
    <w:rsid w:val="00B126F0"/>
    <w:rsid w:val="00B550C2"/>
    <w:rsid w:val="00B631B2"/>
    <w:rsid w:val="00BC5C3D"/>
    <w:rsid w:val="00BD0D99"/>
    <w:rsid w:val="00C13838"/>
    <w:rsid w:val="00C15E8A"/>
    <w:rsid w:val="00C279D0"/>
    <w:rsid w:val="00C904A3"/>
    <w:rsid w:val="00CB4022"/>
    <w:rsid w:val="00CC61D2"/>
    <w:rsid w:val="00CE5FE1"/>
    <w:rsid w:val="00D03138"/>
    <w:rsid w:val="00D1230B"/>
    <w:rsid w:val="00D429E3"/>
    <w:rsid w:val="00D66F7C"/>
    <w:rsid w:val="00DA3EBA"/>
    <w:rsid w:val="00E04878"/>
    <w:rsid w:val="00E107A5"/>
    <w:rsid w:val="00E13AC6"/>
    <w:rsid w:val="00E82AE7"/>
    <w:rsid w:val="00E941AD"/>
    <w:rsid w:val="00EB4BD2"/>
    <w:rsid w:val="00EC3527"/>
    <w:rsid w:val="00F04C9C"/>
    <w:rsid w:val="00F238F8"/>
    <w:rsid w:val="00F37291"/>
    <w:rsid w:val="00F4698A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BAA5"/>
  <w15:chartTrackingRefBased/>
  <w15:docId w15:val="{FFDD1F92-9B40-45A2-A0F4-B622C093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2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2022-05-23T09:02:00Z</cp:lastPrinted>
  <dcterms:created xsi:type="dcterms:W3CDTF">2021-01-22T10:44:00Z</dcterms:created>
  <dcterms:modified xsi:type="dcterms:W3CDTF">2022-05-25T12:28:00Z</dcterms:modified>
</cp:coreProperties>
</file>