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EE" w:rsidRDefault="00D10EEE" w:rsidP="00D10EEE">
      <w:pPr>
        <w:spacing w:after="0" w:line="240" w:lineRule="auto"/>
        <w:ind w:right="1387"/>
        <w:jc w:val="right"/>
        <w:rPr>
          <w:rFonts w:ascii="Times New Roman" w:hAnsi="Times New Roman"/>
          <w:b/>
          <w:sz w:val="28"/>
          <w:szCs w:val="28"/>
        </w:rPr>
      </w:pPr>
      <w:r w:rsidRPr="00D10EEE">
        <w:rPr>
          <w:rFonts w:ascii="Times New Roman" w:hAnsi="Times New Roman"/>
          <w:b/>
          <w:sz w:val="28"/>
          <w:szCs w:val="28"/>
        </w:rPr>
        <w:t>Зразок</w:t>
      </w:r>
    </w:p>
    <w:p w:rsidR="00D10EEE" w:rsidRDefault="00D10EEE" w:rsidP="00D10EEE">
      <w:pPr>
        <w:spacing w:after="0" w:line="240" w:lineRule="auto"/>
        <w:ind w:right="1387"/>
        <w:jc w:val="right"/>
        <w:rPr>
          <w:rFonts w:ascii="Times New Roman" w:hAnsi="Times New Roman"/>
          <w:b/>
          <w:sz w:val="28"/>
          <w:szCs w:val="28"/>
        </w:rPr>
      </w:pPr>
    </w:p>
    <w:p w:rsidR="00D10EEE" w:rsidRPr="00D10EEE" w:rsidRDefault="00D10EEE" w:rsidP="00D10EEE">
      <w:pPr>
        <w:spacing w:after="0" w:line="240" w:lineRule="auto"/>
        <w:ind w:right="1387"/>
        <w:jc w:val="right"/>
        <w:rPr>
          <w:rFonts w:ascii="Times New Roman" w:hAnsi="Times New Roman"/>
          <w:b/>
          <w:sz w:val="28"/>
          <w:szCs w:val="28"/>
        </w:rPr>
      </w:pPr>
    </w:p>
    <w:p w:rsidR="00A74519" w:rsidRDefault="00A74519" w:rsidP="00A7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Орієнтовний план </w:t>
      </w:r>
      <w:r w:rsidRPr="00F84700">
        <w:rPr>
          <w:rFonts w:ascii="Times New Roman" w:hAnsi="Times New Roman"/>
          <w:sz w:val="28"/>
          <w:szCs w:val="28"/>
        </w:rPr>
        <w:t xml:space="preserve">підвищення кваліфікації викладача </w:t>
      </w:r>
      <w:r>
        <w:rPr>
          <w:rFonts w:ascii="Times New Roman" w:hAnsi="Times New Roman"/>
          <w:sz w:val="28"/>
          <w:szCs w:val="28"/>
        </w:rPr>
        <w:t>_______________</w:t>
      </w:r>
    </w:p>
    <w:p w:rsidR="00A74519" w:rsidRDefault="00A74519" w:rsidP="00A745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міжатестаційний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період</w:t>
      </w:r>
    </w:p>
    <w:p w:rsidR="00A74519" w:rsidRDefault="00A74519" w:rsidP="00A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519" w:rsidRDefault="00A74519" w:rsidP="00A74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547"/>
        <w:gridCol w:w="3118"/>
        <w:gridCol w:w="2977"/>
        <w:gridCol w:w="2835"/>
        <w:gridCol w:w="2977"/>
      </w:tblGrid>
      <w:tr w:rsidR="00D10EEE" w:rsidRPr="00D10EEE" w:rsidTr="00D10EEE">
        <w:trPr>
          <w:trHeight w:val="676"/>
        </w:trPr>
        <w:tc>
          <w:tcPr>
            <w:tcW w:w="2547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2019</w:t>
            </w:r>
          </w:p>
        </w:tc>
        <w:tc>
          <w:tcPr>
            <w:tcW w:w="3118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2020</w:t>
            </w:r>
          </w:p>
        </w:tc>
        <w:tc>
          <w:tcPr>
            <w:tcW w:w="2977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2021</w:t>
            </w:r>
          </w:p>
        </w:tc>
        <w:tc>
          <w:tcPr>
            <w:tcW w:w="2835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2022</w:t>
            </w:r>
          </w:p>
        </w:tc>
        <w:tc>
          <w:tcPr>
            <w:tcW w:w="2977" w:type="dxa"/>
            <w:shd w:val="clear" w:color="auto" w:fill="auto"/>
            <w:hideMark/>
          </w:tcPr>
          <w:p w:rsidR="00A74519" w:rsidRPr="00D10EEE" w:rsidRDefault="00A74519" w:rsidP="00D10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</w:rPr>
              <w:t>2023</w:t>
            </w:r>
          </w:p>
        </w:tc>
      </w:tr>
      <w:tr w:rsidR="00A74519" w:rsidRPr="00D10EEE" w:rsidTr="00D10EEE">
        <w:trPr>
          <w:trHeight w:val="6236"/>
        </w:trPr>
        <w:tc>
          <w:tcPr>
            <w:tcW w:w="2547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Навчальний електронний ресурс з навчальної практики «Психологія спілкування» рішення педагогічної ради ВСП </w:t>
            </w:r>
            <w:proofErr w:type="spellStart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Технолого</w:t>
            </w:r>
            <w:proofErr w:type="spellEnd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– економічного фахового коледжу БНАУ (30 год)</w:t>
            </w:r>
          </w:p>
        </w:tc>
        <w:tc>
          <w:tcPr>
            <w:tcW w:w="3118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1.Семінар-тренінг НМЦ ВФПО тема: «Сучасні методологічні та дидактичні засади організації інноваційного освітнього середовища в умовах </w:t>
            </w:r>
            <w:proofErr w:type="spellStart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діджеталізації</w:t>
            </w:r>
            <w:proofErr w:type="spellEnd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освітнього процесу»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29-30.10.2020 р.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(16 год)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2.Онлйн-курс «Сучасний викладач: виклики та можливості»  4.11.2020 рік 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(15 год) </w:t>
            </w:r>
          </w:p>
        </w:tc>
        <w:tc>
          <w:tcPr>
            <w:tcW w:w="2977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Курс «Критичне мислення для освітян», наданий через платформу масових відкритих онлайн-курсів </w:t>
            </w:r>
            <w:proofErr w:type="spellStart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Prometheus</w:t>
            </w:r>
            <w:proofErr w:type="spellEnd"/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(30 год)</w:t>
            </w:r>
          </w:p>
        </w:tc>
        <w:tc>
          <w:tcPr>
            <w:tcW w:w="2835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Інститут післядипломної освіти Білоцерківського НАУ. 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Навчальна дисципліна 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«Менеджмент» (30 год)</w:t>
            </w:r>
          </w:p>
        </w:tc>
        <w:tc>
          <w:tcPr>
            <w:tcW w:w="2977" w:type="dxa"/>
            <w:shd w:val="clear" w:color="auto" w:fill="auto"/>
            <w:hideMark/>
          </w:tcPr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Міністерство цифрової трансформації, онлайн курси 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(30 год)</w:t>
            </w:r>
          </w:p>
          <w:p w:rsidR="00A74519" w:rsidRPr="00D10EEE" w:rsidRDefault="00A74519" w:rsidP="0006010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«На Урок» </w:t>
            </w:r>
            <w:proofErr w:type="spellStart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>Вебінари</w:t>
            </w:r>
            <w:proofErr w:type="spellEnd"/>
            <w:r w:rsidRPr="00D10EE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 для вчителів Інтернет-конференція з питань інклюзивної освіти (15 год)</w:t>
            </w:r>
          </w:p>
        </w:tc>
      </w:tr>
    </w:tbl>
    <w:p w:rsidR="00334300" w:rsidRPr="00A74519" w:rsidRDefault="00334300">
      <w:pPr>
        <w:rPr>
          <w:lang w:val="ru-RU"/>
        </w:rPr>
      </w:pPr>
      <w:bookmarkStart w:id="0" w:name="_GoBack"/>
      <w:bookmarkEnd w:id="0"/>
    </w:p>
    <w:sectPr w:rsidR="00334300" w:rsidRPr="00A74519" w:rsidSect="00D10EEE">
      <w:pgSz w:w="16838" w:h="11906" w:orient="landscape"/>
      <w:pgMar w:top="1701" w:right="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9"/>
    <w:rsid w:val="00334300"/>
    <w:rsid w:val="00A74519"/>
    <w:rsid w:val="00BE1899"/>
    <w:rsid w:val="00D1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B40F"/>
  <w15:chartTrackingRefBased/>
  <w15:docId w15:val="{1BA3B527-0775-48CE-AB1F-13A19D2E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1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2020-12-24T09:55:00Z</dcterms:created>
  <dcterms:modified xsi:type="dcterms:W3CDTF">2020-12-24T09:58:00Z</dcterms:modified>
</cp:coreProperties>
</file>