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9E" w:rsidRPr="00B27B98" w:rsidRDefault="00167B9E" w:rsidP="00167B9E">
      <w:pPr>
        <w:jc w:val="both"/>
        <w:rPr>
          <w:rFonts w:eastAsia="Times New Roman"/>
          <w:b/>
          <w:color w:val="000000" w:themeColor="text1"/>
          <w:sz w:val="28"/>
          <w:lang w:val="uk-UA" w:eastAsia="ru-RU"/>
        </w:rPr>
      </w:pPr>
      <w:r w:rsidRPr="00B27B98">
        <w:rPr>
          <w:rFonts w:eastAsia="Times New Roman"/>
          <w:b/>
          <w:color w:val="000000" w:themeColor="text1"/>
          <w:sz w:val="28"/>
          <w:lang w:eastAsia="ru-RU"/>
        </w:rPr>
        <w:t>ЗАТ</w:t>
      </w:r>
      <w:r w:rsidRPr="00B27B98">
        <w:rPr>
          <w:rFonts w:eastAsia="Times New Roman"/>
          <w:b/>
          <w:color w:val="000000" w:themeColor="text1"/>
          <w:sz w:val="28"/>
          <w:lang w:val="uk-UA" w:eastAsia="ru-RU"/>
        </w:rPr>
        <w:t>ВЕРДЖУЮ</w:t>
      </w:r>
    </w:p>
    <w:p w:rsidR="00B44F10" w:rsidRPr="00B27B98" w:rsidRDefault="00B44F10" w:rsidP="00167B9E">
      <w:pPr>
        <w:rPr>
          <w:rFonts w:eastAsia="Times New Roman"/>
          <w:color w:val="000000" w:themeColor="text1"/>
          <w:sz w:val="28"/>
          <w:lang w:val="uk-UA" w:eastAsia="ru-RU"/>
        </w:rPr>
      </w:pPr>
      <w:r w:rsidRPr="00B27B98">
        <w:rPr>
          <w:rFonts w:eastAsia="Times New Roman"/>
          <w:color w:val="000000" w:themeColor="text1"/>
          <w:sz w:val="28"/>
          <w:lang w:val="uk-UA" w:eastAsia="ru-RU"/>
        </w:rPr>
        <w:t>Директор ТЕК БНА</w:t>
      </w:r>
      <w:r w:rsidR="00A95976" w:rsidRPr="00B27B98">
        <w:rPr>
          <w:rFonts w:eastAsia="Times New Roman"/>
          <w:color w:val="000000" w:themeColor="text1"/>
          <w:sz w:val="28"/>
          <w:lang w:val="uk-UA" w:eastAsia="ru-RU"/>
        </w:rPr>
        <w:t>У</w:t>
      </w:r>
    </w:p>
    <w:p w:rsidR="00167B9E" w:rsidRPr="00B27B98" w:rsidRDefault="00B27B98" w:rsidP="00167B9E">
      <w:pPr>
        <w:rPr>
          <w:rFonts w:eastAsia="Times New Roman"/>
          <w:color w:val="000000" w:themeColor="text1"/>
          <w:sz w:val="28"/>
          <w:lang w:val="uk-UA" w:eastAsia="ru-RU"/>
        </w:rPr>
      </w:pPr>
      <w:r>
        <w:rPr>
          <w:rFonts w:eastAsia="Times New Roman"/>
          <w:color w:val="000000" w:themeColor="text1"/>
          <w:sz w:val="28"/>
          <w:lang w:val="uk-UA" w:eastAsia="ru-RU"/>
        </w:rPr>
        <w:t>________</w:t>
      </w:r>
      <w:r w:rsidR="00167B9E" w:rsidRPr="00B27B98">
        <w:rPr>
          <w:rFonts w:eastAsia="Times New Roman"/>
          <w:color w:val="000000" w:themeColor="text1"/>
          <w:sz w:val="28"/>
          <w:lang w:val="uk-UA" w:eastAsia="ru-RU"/>
        </w:rPr>
        <w:t xml:space="preserve">Л. П. </w:t>
      </w:r>
      <w:proofErr w:type="spellStart"/>
      <w:r w:rsidR="00167B9E" w:rsidRPr="00B27B98">
        <w:rPr>
          <w:rFonts w:eastAsia="Times New Roman"/>
          <w:color w:val="000000" w:themeColor="text1"/>
          <w:sz w:val="28"/>
          <w:lang w:val="uk-UA" w:eastAsia="ru-RU"/>
        </w:rPr>
        <w:t>Лендрик</w:t>
      </w:r>
      <w:proofErr w:type="spellEnd"/>
    </w:p>
    <w:p w:rsidR="00167B9E" w:rsidRPr="00B27B98" w:rsidRDefault="00167B9E" w:rsidP="00167B9E">
      <w:pPr>
        <w:rPr>
          <w:rFonts w:eastAsia="Times New Roman"/>
          <w:color w:val="000000" w:themeColor="text1"/>
          <w:sz w:val="28"/>
          <w:lang w:val="uk-UA" w:eastAsia="ru-RU"/>
        </w:rPr>
      </w:pPr>
      <w:r w:rsidRPr="00B27B98">
        <w:rPr>
          <w:rFonts w:eastAsia="Times New Roman"/>
          <w:color w:val="000000" w:themeColor="text1"/>
          <w:sz w:val="28"/>
          <w:lang w:val="uk-UA" w:eastAsia="ru-RU"/>
        </w:rPr>
        <w:t>«__»_______20</w:t>
      </w:r>
      <w:r w:rsidR="00906349">
        <w:rPr>
          <w:rFonts w:eastAsia="Times New Roman"/>
          <w:i/>
          <w:color w:val="000000" w:themeColor="text1"/>
          <w:sz w:val="28"/>
          <w:u w:val="single"/>
          <w:lang w:val="uk-UA" w:eastAsia="ru-RU"/>
        </w:rPr>
        <w:t>1</w:t>
      </w:r>
      <w:r w:rsidR="00906349" w:rsidRPr="00657859">
        <w:rPr>
          <w:rFonts w:eastAsia="Times New Roman"/>
          <w:i/>
          <w:color w:val="000000" w:themeColor="text1"/>
          <w:sz w:val="28"/>
          <w:u w:val="single"/>
          <w:lang w:eastAsia="ru-RU"/>
        </w:rPr>
        <w:t>8</w:t>
      </w:r>
      <w:r w:rsidRPr="00B27B98">
        <w:rPr>
          <w:rFonts w:eastAsia="Times New Roman"/>
          <w:i/>
          <w:color w:val="000000" w:themeColor="text1"/>
          <w:sz w:val="28"/>
          <w:u w:val="single"/>
          <w:lang w:val="uk-UA" w:eastAsia="ru-RU"/>
        </w:rPr>
        <w:t xml:space="preserve"> </w:t>
      </w:r>
      <w:r w:rsidRPr="00B27B98">
        <w:rPr>
          <w:rFonts w:eastAsia="Times New Roman"/>
          <w:color w:val="000000" w:themeColor="text1"/>
          <w:sz w:val="28"/>
          <w:lang w:val="uk-UA" w:eastAsia="ru-RU"/>
        </w:rPr>
        <w:t>р.</w:t>
      </w:r>
    </w:p>
    <w:p w:rsidR="00167B9E" w:rsidRPr="00B27B98" w:rsidRDefault="00167B9E" w:rsidP="00167B9E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67B9E" w:rsidRPr="00B27B98" w:rsidRDefault="00167B9E" w:rsidP="00167B9E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>КАЛЕНДАРНИЙ ПЛАН</w:t>
      </w:r>
    </w:p>
    <w:p w:rsidR="00167B9E" w:rsidRPr="00B27B98" w:rsidRDefault="00162554" w:rsidP="00167B9E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роботи на </w:t>
      </w:r>
      <w:r w:rsidR="00CB52F6"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>січень 2018</w:t>
      </w:r>
      <w:r w:rsidR="00167B9E"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р.</w:t>
      </w:r>
    </w:p>
    <w:p w:rsidR="00167B9E" w:rsidRPr="00B27B98" w:rsidRDefault="00167B9E" w:rsidP="00167B9E">
      <w:pPr>
        <w:jc w:val="center"/>
        <w:rPr>
          <w:rFonts w:eastAsia="Times New Roman"/>
          <w:b/>
          <w:bCs/>
          <w:color w:val="000000" w:themeColor="text1"/>
          <w:lang w:val="uk-UA" w:eastAsia="ru-RU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52"/>
        <w:gridCol w:w="1843"/>
        <w:gridCol w:w="2503"/>
        <w:gridCol w:w="1171"/>
        <w:gridCol w:w="24"/>
      </w:tblGrid>
      <w:tr w:rsidR="00B27B98" w:rsidRPr="00B27B98" w:rsidTr="004800F3">
        <w:trPr>
          <w:trHeight w:val="722"/>
          <w:jc w:val="center"/>
        </w:trPr>
        <w:tc>
          <w:tcPr>
            <w:tcW w:w="611" w:type="dxa"/>
          </w:tcPr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4800F3">
              <w:rPr>
                <w:rFonts w:eastAsia="Times New Roman"/>
                <w:color w:val="000000" w:themeColor="text1"/>
                <w:lang w:val="uk-UA" w:eastAsia="ru-RU"/>
              </w:rPr>
              <w:t>№</w:t>
            </w:r>
          </w:p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4800F3">
              <w:rPr>
                <w:rFonts w:eastAsia="Times New Roman"/>
                <w:color w:val="000000" w:themeColor="text1"/>
                <w:lang w:val="uk-UA" w:eastAsia="ru-RU"/>
              </w:rPr>
              <w:t>п/п</w:t>
            </w:r>
          </w:p>
        </w:tc>
        <w:tc>
          <w:tcPr>
            <w:tcW w:w="4252" w:type="dxa"/>
          </w:tcPr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4800F3">
              <w:rPr>
                <w:rFonts w:eastAsia="Times New Roman"/>
                <w:color w:val="000000" w:themeColor="text1"/>
                <w:lang w:val="uk-UA" w:eastAsia="ru-RU"/>
              </w:rPr>
              <w:t>Зміст роботи</w:t>
            </w:r>
          </w:p>
        </w:tc>
        <w:tc>
          <w:tcPr>
            <w:tcW w:w="1843" w:type="dxa"/>
          </w:tcPr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4800F3">
              <w:rPr>
                <w:rFonts w:eastAsia="Times New Roman"/>
                <w:color w:val="000000" w:themeColor="text1"/>
                <w:lang w:val="uk-UA" w:eastAsia="ru-RU"/>
              </w:rPr>
              <w:t>Термін</w:t>
            </w:r>
          </w:p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4800F3">
              <w:rPr>
                <w:rFonts w:eastAsia="Times New Roman"/>
                <w:color w:val="000000" w:themeColor="text1"/>
                <w:lang w:val="uk-UA" w:eastAsia="ru-RU"/>
              </w:rPr>
              <w:t>виконання</w:t>
            </w:r>
          </w:p>
        </w:tc>
        <w:tc>
          <w:tcPr>
            <w:tcW w:w="2503" w:type="dxa"/>
          </w:tcPr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4800F3">
              <w:rPr>
                <w:rFonts w:eastAsia="Times New Roman"/>
                <w:color w:val="000000" w:themeColor="text1"/>
                <w:lang w:val="uk-UA" w:eastAsia="ru-RU"/>
              </w:rPr>
              <w:t>Відповідальний</w:t>
            </w:r>
          </w:p>
        </w:tc>
        <w:tc>
          <w:tcPr>
            <w:tcW w:w="1195" w:type="dxa"/>
            <w:gridSpan w:val="2"/>
          </w:tcPr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4800F3">
              <w:rPr>
                <w:rFonts w:eastAsia="Times New Roman"/>
                <w:color w:val="000000" w:themeColor="text1"/>
                <w:lang w:val="uk-UA" w:eastAsia="ru-RU"/>
              </w:rPr>
              <w:t>Відмітка</w:t>
            </w:r>
          </w:p>
          <w:p w:rsidR="00167B9E" w:rsidRPr="004800F3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4800F3">
              <w:rPr>
                <w:rFonts w:eastAsia="Times New Roman"/>
                <w:color w:val="000000" w:themeColor="text1"/>
                <w:lang w:val="uk-UA" w:eastAsia="ru-RU"/>
              </w:rPr>
              <w:t xml:space="preserve">про </w:t>
            </w:r>
            <w:proofErr w:type="spellStart"/>
            <w:r w:rsidRPr="004800F3">
              <w:rPr>
                <w:rFonts w:eastAsia="Times New Roman"/>
                <w:color w:val="000000" w:themeColor="text1"/>
                <w:lang w:val="uk-UA" w:eastAsia="ru-RU"/>
              </w:rPr>
              <w:t>викон</w:t>
            </w:r>
            <w:proofErr w:type="spellEnd"/>
            <w:r w:rsidRPr="004800F3">
              <w:rPr>
                <w:rFonts w:eastAsia="Times New Roman"/>
                <w:color w:val="000000" w:themeColor="text1"/>
                <w:lang w:val="uk-UA" w:eastAsia="ru-RU"/>
              </w:rPr>
              <w:t>.</w:t>
            </w:r>
          </w:p>
        </w:tc>
      </w:tr>
      <w:tr w:rsidR="00B27B98" w:rsidRPr="00B27B98" w:rsidTr="005B571C">
        <w:trPr>
          <w:jc w:val="center"/>
        </w:trPr>
        <w:tc>
          <w:tcPr>
            <w:tcW w:w="611" w:type="dxa"/>
          </w:tcPr>
          <w:p w:rsidR="00D3180F" w:rsidRPr="00B27B98" w:rsidRDefault="00D3180F" w:rsidP="00167B9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9793" w:type="dxa"/>
            <w:gridSpan w:val="5"/>
          </w:tcPr>
          <w:p w:rsidR="00393F77" w:rsidRPr="00B27B98" w:rsidRDefault="00D3180F" w:rsidP="00393F77">
            <w:pPr>
              <w:jc w:val="center"/>
              <w:rPr>
                <w:rFonts w:eastAsia="Times New Roman"/>
                <w:b/>
                <w:color w:val="000000" w:themeColor="text1"/>
                <w:lang w:val="uk-UA" w:eastAsia="ru-RU"/>
              </w:rPr>
            </w:pPr>
            <w:r w:rsidRPr="00B27B98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ЗАС</w:t>
            </w:r>
            <w:r w:rsidR="00A0592D" w:rsidRPr="00B27B98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ІДАННЯ ПЕДАГОГІЧНОЇ РАДИ</w:t>
            </w:r>
          </w:p>
        </w:tc>
      </w:tr>
      <w:tr w:rsidR="00B27B98" w:rsidRPr="00B27B98" w:rsidTr="004800F3">
        <w:trPr>
          <w:jc w:val="center"/>
        </w:trPr>
        <w:tc>
          <w:tcPr>
            <w:tcW w:w="611" w:type="dxa"/>
          </w:tcPr>
          <w:p w:rsidR="0055043B" w:rsidRPr="00B27B98" w:rsidRDefault="0055043B" w:rsidP="0055043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27B98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52" w:type="dxa"/>
          </w:tcPr>
          <w:p w:rsidR="0055043B" w:rsidRPr="00E26A4E" w:rsidRDefault="0055043B" w:rsidP="0055043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 xml:space="preserve">Аналіз системи підготовки молодших спеціалістів в контексті сучасних освітніх технологій та розробка стратегічних напрямків покращення якості освітніх послуг </w:t>
            </w:r>
            <w:r w:rsidR="00657859">
              <w:rPr>
                <w:color w:val="000000" w:themeColor="text1"/>
                <w:sz w:val="28"/>
                <w:szCs w:val="28"/>
                <w:lang w:val="uk-UA"/>
              </w:rPr>
              <w:t xml:space="preserve"> у </w:t>
            </w: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 xml:space="preserve">ТЕК БНАУ. </w:t>
            </w:r>
          </w:p>
        </w:tc>
        <w:tc>
          <w:tcPr>
            <w:tcW w:w="1843" w:type="dxa"/>
            <w:vMerge w:val="restart"/>
          </w:tcPr>
          <w:p w:rsidR="0055043B" w:rsidRPr="00E26A4E" w:rsidRDefault="00657859" w:rsidP="006578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31.01.2018</w:t>
            </w:r>
          </w:p>
        </w:tc>
        <w:tc>
          <w:tcPr>
            <w:tcW w:w="2503" w:type="dxa"/>
          </w:tcPr>
          <w:p w:rsidR="0055043B" w:rsidRPr="00E26A4E" w:rsidRDefault="0055043B" w:rsidP="0055043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Харчишина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195" w:type="dxa"/>
            <w:gridSpan w:val="2"/>
          </w:tcPr>
          <w:p w:rsidR="0055043B" w:rsidRPr="00B27B98" w:rsidRDefault="0055043B" w:rsidP="0055043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35B95" w:rsidRPr="00B27B98" w:rsidTr="004800F3">
        <w:trPr>
          <w:jc w:val="center"/>
        </w:trPr>
        <w:tc>
          <w:tcPr>
            <w:tcW w:w="611" w:type="dxa"/>
          </w:tcPr>
          <w:p w:rsidR="00935B95" w:rsidRPr="00B27B98" w:rsidRDefault="00935B95" w:rsidP="0055043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27B98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252" w:type="dxa"/>
          </w:tcPr>
          <w:p w:rsidR="00935B95" w:rsidRPr="00935B95" w:rsidRDefault="00935B95" w:rsidP="005504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 стан профорієнтаційної роботи викладачів в школах міста, закладах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профтехосвіти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закріплених регіонах</w:t>
            </w:r>
          </w:p>
        </w:tc>
        <w:tc>
          <w:tcPr>
            <w:tcW w:w="1843" w:type="dxa"/>
            <w:vMerge/>
          </w:tcPr>
          <w:p w:rsidR="00935B95" w:rsidRDefault="00935B95" w:rsidP="006578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935B95" w:rsidRPr="00E26A4E" w:rsidRDefault="00935B95" w:rsidP="0055043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Голови ц/к</w:t>
            </w:r>
          </w:p>
        </w:tc>
        <w:tc>
          <w:tcPr>
            <w:tcW w:w="1195" w:type="dxa"/>
            <w:gridSpan w:val="2"/>
          </w:tcPr>
          <w:p w:rsidR="00935B95" w:rsidRPr="00B27B98" w:rsidRDefault="00935B95" w:rsidP="0055043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4800F3">
        <w:trPr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27B98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252" w:type="dxa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Про виконання акредитаційних умов, надання освітніх послуг зі спеціальностей</w:t>
            </w:r>
          </w:p>
          <w:p w:rsidR="0064364B" w:rsidRPr="00E26A4E" w:rsidRDefault="0064364B" w:rsidP="0064364B">
            <w:pPr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5.11010101 «Ветеринарна медицина»</w:t>
            </w:r>
          </w:p>
          <w:p w:rsidR="0064364B" w:rsidRPr="00E26A4E" w:rsidRDefault="0064364B" w:rsidP="0064364B">
            <w:pPr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 xml:space="preserve">5.05060403 «Монтаж і обслуговування </w:t>
            </w:r>
            <w:proofErr w:type="spellStart"/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холодильно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-компресорних машин та установок»</w:t>
            </w:r>
          </w:p>
          <w:p w:rsidR="0064364B" w:rsidRPr="00E26A4E" w:rsidRDefault="0064364B" w:rsidP="0064364B">
            <w:pPr>
              <w:pStyle w:val="a7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5.03050801 «Фінанси і кредит»</w:t>
            </w:r>
          </w:p>
        </w:tc>
        <w:tc>
          <w:tcPr>
            <w:tcW w:w="1843" w:type="dxa"/>
            <w:vMerge/>
          </w:tcPr>
          <w:p w:rsidR="0064364B" w:rsidRPr="00E26A4E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64364B" w:rsidRPr="00E26A4E" w:rsidRDefault="0064364B" w:rsidP="0064364B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Харчишина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195" w:type="dxa"/>
            <w:gridSpan w:val="2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4800F3">
        <w:trPr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27B98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252" w:type="dxa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Затвердження кандидатур на іменні стипендії.</w:t>
            </w:r>
          </w:p>
        </w:tc>
        <w:tc>
          <w:tcPr>
            <w:tcW w:w="1843" w:type="dxa"/>
            <w:vMerge/>
          </w:tcPr>
          <w:p w:rsidR="0064364B" w:rsidRPr="00E26A4E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64364B" w:rsidRPr="00E26A4E" w:rsidRDefault="0064364B" w:rsidP="0064364B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Єрохіна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195" w:type="dxa"/>
            <w:gridSpan w:val="2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4800F3">
        <w:trPr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252" w:type="dxa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 xml:space="preserve">Інформація про виконання рішення педради від 27.01.2017р. </w:t>
            </w:r>
          </w:p>
        </w:tc>
        <w:tc>
          <w:tcPr>
            <w:tcW w:w="1843" w:type="dxa"/>
            <w:vMerge/>
          </w:tcPr>
          <w:p w:rsidR="0064364B" w:rsidRPr="00E26A4E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Харчишина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195" w:type="dxa"/>
            <w:gridSpan w:val="2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922B21">
        <w:trPr>
          <w:trHeight w:val="257"/>
          <w:jc w:val="center"/>
        </w:trPr>
        <w:tc>
          <w:tcPr>
            <w:tcW w:w="10404" w:type="dxa"/>
            <w:gridSpan w:val="6"/>
          </w:tcPr>
          <w:p w:rsidR="0064364B" w:rsidRPr="00E26A4E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26A4E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64364B" w:rsidRPr="00B27B98" w:rsidTr="004800F3">
        <w:trPr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B27B98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 xml:space="preserve">Аналіз забезпечення навчальною літературою та періодичними виданнями спеціальностей  «Фінанси і кредит», «Ветеринарна медицина», «Монтаж та експлуатація </w:t>
            </w:r>
            <w:proofErr w:type="spellStart"/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холодильно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-компресорних машин та установок»</w:t>
            </w:r>
          </w:p>
        </w:tc>
        <w:tc>
          <w:tcPr>
            <w:tcW w:w="1843" w:type="dxa"/>
            <w:vMerge w:val="restart"/>
          </w:tcPr>
          <w:p w:rsidR="0064364B" w:rsidRPr="00E26A4E" w:rsidRDefault="00095EC8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  <w:r w:rsidR="00C23EB0">
              <w:rPr>
                <w:color w:val="000000" w:themeColor="text1"/>
                <w:sz w:val="28"/>
                <w:szCs w:val="28"/>
                <w:lang w:val="uk-UA"/>
              </w:rPr>
              <w:t>.01.2018</w:t>
            </w:r>
          </w:p>
        </w:tc>
        <w:tc>
          <w:tcPr>
            <w:tcW w:w="2503" w:type="dxa"/>
          </w:tcPr>
          <w:p w:rsidR="0064364B" w:rsidRPr="00E26A4E" w:rsidRDefault="0064364B" w:rsidP="0064364B">
            <w:pPr>
              <w:ind w:righ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Голови ц/к</w:t>
            </w:r>
          </w:p>
        </w:tc>
        <w:tc>
          <w:tcPr>
            <w:tcW w:w="1195" w:type="dxa"/>
            <w:gridSpan w:val="2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4800F3">
        <w:trPr>
          <w:trHeight w:val="699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</w:t>
            </w:r>
            <w:r w:rsidRPr="00B27B98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Стан підготовки електронних підручників з фахових дисциплін</w:t>
            </w:r>
          </w:p>
        </w:tc>
        <w:tc>
          <w:tcPr>
            <w:tcW w:w="1843" w:type="dxa"/>
            <w:vMerge/>
          </w:tcPr>
          <w:p w:rsidR="0064364B" w:rsidRPr="00E26A4E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Голови ц/к</w:t>
            </w:r>
          </w:p>
        </w:tc>
        <w:tc>
          <w:tcPr>
            <w:tcW w:w="1195" w:type="dxa"/>
            <w:gridSpan w:val="2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4800F3">
        <w:trPr>
          <w:trHeight w:val="914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</w:t>
            </w:r>
            <w:r w:rsidRPr="00B27B98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 xml:space="preserve">Аналіз ефективності впровадження у навчальний процес інформаційно-комунікаційних технологій в циклових комісіях </w:t>
            </w:r>
            <w:proofErr w:type="spellStart"/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спецдисциплін</w:t>
            </w:r>
            <w:proofErr w:type="spellEnd"/>
          </w:p>
        </w:tc>
        <w:tc>
          <w:tcPr>
            <w:tcW w:w="1843" w:type="dxa"/>
            <w:vMerge/>
          </w:tcPr>
          <w:p w:rsidR="0064364B" w:rsidRPr="00E26A4E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Голови ц/к</w:t>
            </w:r>
          </w:p>
        </w:tc>
        <w:tc>
          <w:tcPr>
            <w:tcW w:w="1195" w:type="dxa"/>
            <w:gridSpan w:val="2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4800F3">
        <w:trPr>
          <w:trHeight w:val="1211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27B98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252" w:type="dxa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 xml:space="preserve">Аналіз системи роботи по підвищенню кваліфікації та формування педагогічної майстерності викладачів коледжу. </w:t>
            </w:r>
          </w:p>
        </w:tc>
        <w:tc>
          <w:tcPr>
            <w:tcW w:w="1843" w:type="dxa"/>
            <w:vMerge/>
          </w:tcPr>
          <w:p w:rsidR="0064364B" w:rsidRPr="00E26A4E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Матвієнко В.М.</w:t>
            </w:r>
          </w:p>
        </w:tc>
        <w:tc>
          <w:tcPr>
            <w:tcW w:w="1195" w:type="dxa"/>
            <w:gridSpan w:val="2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4800F3">
        <w:trPr>
          <w:trHeight w:val="1211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B27B98"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4252" w:type="dxa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Проблеми створення та інформаційного наповнення сайту циклової комісії (викладача)</w:t>
            </w:r>
          </w:p>
        </w:tc>
        <w:tc>
          <w:tcPr>
            <w:tcW w:w="1843" w:type="dxa"/>
            <w:vMerge/>
          </w:tcPr>
          <w:p w:rsidR="0064364B" w:rsidRPr="00E26A4E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Бойко В.М.</w:t>
            </w:r>
          </w:p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  <w:gridSpan w:val="2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B06F80">
        <w:trPr>
          <w:cantSplit/>
          <w:jc w:val="center"/>
        </w:trPr>
        <w:tc>
          <w:tcPr>
            <w:tcW w:w="10404" w:type="dxa"/>
            <w:gridSpan w:val="6"/>
          </w:tcPr>
          <w:p w:rsidR="0064364B" w:rsidRPr="00E26A4E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26A4E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ЗАСІДАННЯ АДМІНІСТРАТИВНОЇ РАДИ</w:t>
            </w:r>
          </w:p>
        </w:tc>
      </w:tr>
      <w:tr w:rsidR="0064364B" w:rsidRPr="00B27B98" w:rsidTr="004800F3">
        <w:trPr>
          <w:cantSplit/>
          <w:trHeight w:val="399"/>
          <w:jc w:val="center"/>
        </w:trPr>
        <w:tc>
          <w:tcPr>
            <w:tcW w:w="611" w:type="dxa"/>
            <w:shd w:val="clear" w:color="auto" w:fill="auto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</w:rPr>
            </w:pPr>
            <w:r w:rsidRPr="00E26A4E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E26A4E">
              <w:rPr>
                <w:color w:val="000000" w:themeColor="text1"/>
                <w:sz w:val="28"/>
                <w:szCs w:val="28"/>
              </w:rPr>
              <w:t>результати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6A4E">
              <w:rPr>
                <w:color w:val="000000" w:themeColor="text1"/>
                <w:sz w:val="28"/>
                <w:szCs w:val="28"/>
              </w:rPr>
              <w:t>викона</w:t>
            </w:r>
            <w:r w:rsidR="002A2095">
              <w:rPr>
                <w:color w:val="000000" w:themeColor="text1"/>
                <w:sz w:val="28"/>
                <w:szCs w:val="28"/>
              </w:rPr>
              <w:t>ння</w:t>
            </w:r>
            <w:proofErr w:type="spellEnd"/>
            <w:r w:rsidR="002A2095">
              <w:rPr>
                <w:color w:val="000000" w:themeColor="text1"/>
                <w:sz w:val="28"/>
                <w:szCs w:val="28"/>
              </w:rPr>
              <w:t xml:space="preserve"> плану </w:t>
            </w:r>
            <w:proofErr w:type="spellStart"/>
            <w:r w:rsidR="002A2095">
              <w:rPr>
                <w:color w:val="000000" w:themeColor="text1"/>
                <w:sz w:val="28"/>
                <w:szCs w:val="28"/>
              </w:rPr>
              <w:t>внутрішнього</w:t>
            </w:r>
            <w:proofErr w:type="spellEnd"/>
            <w:r w:rsidR="002A2095">
              <w:rPr>
                <w:color w:val="000000" w:themeColor="text1"/>
                <w:sz w:val="28"/>
                <w:szCs w:val="28"/>
              </w:rPr>
              <w:t xml:space="preserve"> контролю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64B" w:rsidRPr="00E26A4E" w:rsidRDefault="002A2095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22.01.2018</w:t>
            </w:r>
          </w:p>
        </w:tc>
        <w:tc>
          <w:tcPr>
            <w:tcW w:w="2503" w:type="dxa"/>
            <w:shd w:val="clear" w:color="auto" w:fill="auto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26A4E">
              <w:rPr>
                <w:color w:val="000000" w:themeColor="text1"/>
                <w:sz w:val="28"/>
                <w:szCs w:val="28"/>
              </w:rPr>
              <w:t>Харчишина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</w:rPr>
              <w:t xml:space="preserve"> О.М.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4800F3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26A4E">
              <w:rPr>
                <w:color w:val="000000" w:themeColor="text1"/>
                <w:sz w:val="28"/>
                <w:szCs w:val="28"/>
              </w:rPr>
              <w:t>Результати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</w:rPr>
              <w:t xml:space="preserve"> режиму </w:t>
            </w:r>
            <w:proofErr w:type="spellStart"/>
            <w:r w:rsidRPr="00E26A4E">
              <w:rPr>
                <w:color w:val="000000" w:themeColor="text1"/>
                <w:sz w:val="28"/>
                <w:szCs w:val="28"/>
              </w:rPr>
              <w:t>економії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E26A4E">
              <w:rPr>
                <w:color w:val="000000" w:themeColor="text1"/>
                <w:sz w:val="28"/>
                <w:szCs w:val="28"/>
              </w:rPr>
              <w:t>навчальних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</w:rPr>
              <w:t xml:space="preserve"> корпусах та </w:t>
            </w:r>
            <w:proofErr w:type="spellStart"/>
            <w:r w:rsidRPr="00E26A4E">
              <w:rPr>
                <w:color w:val="000000" w:themeColor="text1"/>
                <w:sz w:val="28"/>
                <w:szCs w:val="28"/>
              </w:rPr>
              <w:t>гуртожитк</w:t>
            </w:r>
            <w:r w:rsidR="002A2095">
              <w:rPr>
                <w:color w:val="000000" w:themeColor="text1"/>
                <w:sz w:val="28"/>
                <w:szCs w:val="28"/>
              </w:rPr>
              <w:t>ах</w:t>
            </w:r>
            <w:proofErr w:type="spellEnd"/>
            <w:r w:rsidR="002A2095">
              <w:rPr>
                <w:color w:val="000000" w:themeColor="text1"/>
                <w:sz w:val="28"/>
                <w:szCs w:val="28"/>
              </w:rPr>
              <w:t xml:space="preserve"> (І семестр </w:t>
            </w:r>
            <w:proofErr w:type="spellStart"/>
            <w:r w:rsidR="002A2095">
              <w:rPr>
                <w:color w:val="000000" w:themeColor="text1"/>
                <w:sz w:val="28"/>
                <w:szCs w:val="28"/>
              </w:rPr>
              <w:t>навчального</w:t>
            </w:r>
            <w:proofErr w:type="spellEnd"/>
            <w:r w:rsidR="002A2095">
              <w:rPr>
                <w:color w:val="000000" w:themeColor="text1"/>
                <w:sz w:val="28"/>
                <w:szCs w:val="28"/>
              </w:rPr>
              <w:t xml:space="preserve"> року)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64B" w:rsidRPr="00E26A4E" w:rsidRDefault="002A2095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22.01.2018</w:t>
            </w:r>
          </w:p>
        </w:tc>
        <w:tc>
          <w:tcPr>
            <w:tcW w:w="2503" w:type="dxa"/>
            <w:shd w:val="clear" w:color="auto" w:fill="auto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26A4E">
              <w:rPr>
                <w:color w:val="000000" w:themeColor="text1"/>
                <w:sz w:val="28"/>
                <w:szCs w:val="28"/>
              </w:rPr>
              <w:t>Шлапак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</w:rPr>
              <w:t xml:space="preserve"> Л.С.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4800F3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</w:rPr>
            </w:pPr>
            <w:r w:rsidRPr="00E26A4E">
              <w:rPr>
                <w:color w:val="000000" w:themeColor="text1"/>
                <w:sz w:val="28"/>
                <w:szCs w:val="28"/>
              </w:rPr>
              <w:t>С</w:t>
            </w:r>
            <w:r w:rsidR="002A2095">
              <w:rPr>
                <w:color w:val="000000" w:themeColor="text1"/>
                <w:sz w:val="28"/>
                <w:szCs w:val="28"/>
              </w:rPr>
              <w:t xml:space="preserve">тан </w:t>
            </w:r>
            <w:proofErr w:type="spellStart"/>
            <w:r w:rsidR="002A2095">
              <w:rPr>
                <w:color w:val="000000" w:themeColor="text1"/>
                <w:sz w:val="28"/>
                <w:szCs w:val="28"/>
              </w:rPr>
              <w:t>ведення</w:t>
            </w:r>
            <w:proofErr w:type="spellEnd"/>
            <w:r w:rsidR="002A209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A2095">
              <w:rPr>
                <w:color w:val="000000" w:themeColor="text1"/>
                <w:sz w:val="28"/>
                <w:szCs w:val="28"/>
              </w:rPr>
              <w:t>навчальних</w:t>
            </w:r>
            <w:proofErr w:type="spellEnd"/>
            <w:r w:rsidR="002A209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A2095">
              <w:rPr>
                <w:color w:val="000000" w:themeColor="text1"/>
                <w:sz w:val="28"/>
                <w:szCs w:val="28"/>
              </w:rPr>
              <w:t>журналів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4364B" w:rsidRPr="00E26A4E" w:rsidRDefault="002A2095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29.01.2018</w:t>
            </w:r>
          </w:p>
        </w:tc>
        <w:tc>
          <w:tcPr>
            <w:tcW w:w="2503" w:type="dxa"/>
            <w:shd w:val="clear" w:color="auto" w:fill="auto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26A4E">
              <w:rPr>
                <w:color w:val="000000" w:themeColor="text1"/>
                <w:sz w:val="28"/>
                <w:szCs w:val="28"/>
              </w:rPr>
              <w:t>Харчишина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</w:rPr>
              <w:t xml:space="preserve"> О.М.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4800F3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</w:rPr>
            </w:pPr>
            <w:r w:rsidRPr="00E26A4E">
              <w:rPr>
                <w:color w:val="000000" w:themeColor="text1"/>
                <w:sz w:val="28"/>
                <w:szCs w:val="28"/>
              </w:rPr>
              <w:t xml:space="preserve">Стан </w:t>
            </w:r>
            <w:proofErr w:type="spellStart"/>
            <w:r w:rsidRPr="00E26A4E">
              <w:rPr>
                <w:color w:val="000000" w:themeColor="text1"/>
                <w:sz w:val="28"/>
                <w:szCs w:val="28"/>
              </w:rPr>
              <w:t>укладання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26A4E">
              <w:rPr>
                <w:color w:val="000000" w:themeColor="text1"/>
                <w:sz w:val="28"/>
                <w:szCs w:val="28"/>
              </w:rPr>
              <w:t>договорів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2095">
              <w:rPr>
                <w:color w:val="000000" w:themeColor="text1"/>
                <w:sz w:val="28"/>
                <w:szCs w:val="28"/>
              </w:rPr>
              <w:t xml:space="preserve">з </w:t>
            </w:r>
            <w:proofErr w:type="spellStart"/>
            <w:r w:rsidR="002A2095">
              <w:rPr>
                <w:color w:val="000000" w:themeColor="text1"/>
                <w:sz w:val="28"/>
                <w:szCs w:val="28"/>
              </w:rPr>
              <w:t>підприємствами</w:t>
            </w:r>
            <w:proofErr w:type="spellEnd"/>
            <w:r w:rsidR="002A2095">
              <w:rPr>
                <w:color w:val="000000" w:themeColor="text1"/>
                <w:sz w:val="28"/>
                <w:szCs w:val="28"/>
              </w:rPr>
              <w:t xml:space="preserve"> базами практик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64B" w:rsidRPr="00E26A4E" w:rsidRDefault="002A2095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29.01.2018</w:t>
            </w:r>
          </w:p>
        </w:tc>
        <w:tc>
          <w:tcPr>
            <w:tcW w:w="2503" w:type="dxa"/>
            <w:shd w:val="clear" w:color="auto" w:fill="auto"/>
          </w:tcPr>
          <w:p w:rsidR="0064364B" w:rsidRPr="00E26A4E" w:rsidRDefault="0064364B" w:rsidP="0064364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26A4E">
              <w:rPr>
                <w:color w:val="000000" w:themeColor="text1"/>
                <w:sz w:val="28"/>
                <w:szCs w:val="28"/>
              </w:rPr>
              <w:t>Гуртовенко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</w:rPr>
              <w:t xml:space="preserve"> Ю.О.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6A4227">
        <w:trPr>
          <w:cantSplit/>
          <w:trHeight w:val="315"/>
          <w:jc w:val="center"/>
        </w:trPr>
        <w:tc>
          <w:tcPr>
            <w:tcW w:w="10404" w:type="dxa"/>
            <w:gridSpan w:val="6"/>
          </w:tcPr>
          <w:p w:rsidR="0064364B" w:rsidRPr="00E26A4E" w:rsidRDefault="0064364B" w:rsidP="0064364B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26A4E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НАВЧАЛЬНО-МЕТОДИЧНА РОБОТА</w:t>
            </w:r>
          </w:p>
        </w:tc>
      </w:tr>
      <w:tr w:rsidR="0064364B" w:rsidRPr="00B27B98" w:rsidTr="004800F3">
        <w:trPr>
          <w:gridAfter w:val="1"/>
          <w:wAfter w:w="24" w:type="dxa"/>
          <w:cantSplit/>
          <w:trHeight w:val="1217"/>
          <w:jc w:val="center"/>
        </w:trPr>
        <w:tc>
          <w:tcPr>
            <w:tcW w:w="611" w:type="dxa"/>
            <w:shd w:val="clear" w:color="auto" w:fill="auto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  <w:vAlign w:val="center"/>
          </w:tcPr>
          <w:p w:rsidR="0064364B" w:rsidRPr="00E26A4E" w:rsidRDefault="0064364B" w:rsidP="0064364B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 w:eastAsia="uk-UA"/>
              </w:rPr>
              <w:t>Круглий стіл «Ефективний викладач. Система роботи по підвищенню кваліфікації та формуванню педагогічної майстерності».</w:t>
            </w:r>
          </w:p>
        </w:tc>
        <w:tc>
          <w:tcPr>
            <w:tcW w:w="1843" w:type="dxa"/>
            <w:vAlign w:val="center"/>
          </w:tcPr>
          <w:p w:rsidR="0064364B" w:rsidRPr="00E26A4E" w:rsidRDefault="002A2095" w:rsidP="0064364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23.01.2018</w:t>
            </w:r>
          </w:p>
        </w:tc>
        <w:tc>
          <w:tcPr>
            <w:tcW w:w="2503" w:type="dxa"/>
            <w:vAlign w:val="center"/>
          </w:tcPr>
          <w:p w:rsidR="0064364B" w:rsidRPr="00E26A4E" w:rsidRDefault="0064364B" w:rsidP="006F5497">
            <w:pPr>
              <w:pStyle w:val="a5"/>
              <w:shd w:val="clear" w:color="auto" w:fill="auto"/>
              <w:spacing w:line="322" w:lineRule="exact"/>
              <w:ind w:left="60"/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Матвієнко В.М., голови </w:t>
            </w:r>
            <w:proofErr w:type="spellStart"/>
            <w:r w:rsidRPr="00E26A4E">
              <w:rPr>
                <w:color w:val="000000" w:themeColor="text1"/>
                <w:sz w:val="28"/>
                <w:szCs w:val="28"/>
                <w:lang w:val="uk-UA" w:eastAsia="uk-UA"/>
              </w:rPr>
              <w:t>ц.к</w:t>
            </w:r>
            <w:proofErr w:type="spellEnd"/>
          </w:p>
        </w:tc>
        <w:tc>
          <w:tcPr>
            <w:tcW w:w="1171" w:type="dxa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4800F3">
        <w:trPr>
          <w:gridAfter w:val="1"/>
          <w:wAfter w:w="24" w:type="dxa"/>
          <w:cantSplit/>
          <w:trHeight w:val="642"/>
          <w:jc w:val="center"/>
        </w:trPr>
        <w:tc>
          <w:tcPr>
            <w:tcW w:w="611" w:type="dxa"/>
            <w:shd w:val="clear" w:color="auto" w:fill="auto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7B98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vAlign w:val="center"/>
          </w:tcPr>
          <w:p w:rsidR="0064364B" w:rsidRPr="00E26A4E" w:rsidRDefault="0064364B" w:rsidP="0064364B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Заняття </w:t>
            </w:r>
            <w:proofErr w:type="spellStart"/>
            <w:r w:rsidRPr="00E26A4E">
              <w:rPr>
                <w:color w:val="000000" w:themeColor="text1"/>
                <w:sz w:val="28"/>
                <w:szCs w:val="28"/>
                <w:lang w:val="uk-UA" w:eastAsia="uk-UA"/>
              </w:rPr>
              <w:t>акмеологічного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семінару «</w:t>
            </w:r>
            <w:proofErr w:type="spellStart"/>
            <w:r w:rsidRPr="00E26A4E">
              <w:rPr>
                <w:color w:val="000000" w:themeColor="text1"/>
                <w:sz w:val="28"/>
                <w:szCs w:val="28"/>
                <w:lang w:val="uk-UA" w:eastAsia="uk-UA"/>
              </w:rPr>
              <w:t>Мовний</w:t>
            </w:r>
            <w:proofErr w:type="spellEnd"/>
            <w:r w:rsidRPr="00E26A4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ренесанс».</w:t>
            </w:r>
          </w:p>
        </w:tc>
        <w:tc>
          <w:tcPr>
            <w:tcW w:w="1843" w:type="dxa"/>
            <w:vAlign w:val="center"/>
          </w:tcPr>
          <w:p w:rsidR="0064364B" w:rsidRPr="00E26A4E" w:rsidRDefault="0064364B" w:rsidP="0064364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24.01.</w:t>
            </w:r>
            <w:r w:rsidR="002A2095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2503" w:type="dxa"/>
            <w:vAlign w:val="center"/>
          </w:tcPr>
          <w:p w:rsidR="0064364B" w:rsidRPr="00E26A4E" w:rsidRDefault="0064364B" w:rsidP="006F5497">
            <w:pPr>
              <w:pStyle w:val="a5"/>
              <w:shd w:val="clear" w:color="auto" w:fill="auto"/>
              <w:spacing w:line="317" w:lineRule="exact"/>
              <w:ind w:left="60"/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Бондар Н.П.</w:t>
            </w:r>
          </w:p>
        </w:tc>
        <w:tc>
          <w:tcPr>
            <w:tcW w:w="1171" w:type="dxa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4800F3">
        <w:trPr>
          <w:gridAfter w:val="1"/>
          <w:wAfter w:w="24" w:type="dxa"/>
          <w:cantSplit/>
          <w:trHeight w:val="838"/>
          <w:jc w:val="center"/>
        </w:trPr>
        <w:tc>
          <w:tcPr>
            <w:tcW w:w="611" w:type="dxa"/>
            <w:shd w:val="clear" w:color="auto" w:fill="auto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7B98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  <w:vAlign w:val="center"/>
          </w:tcPr>
          <w:p w:rsidR="0064364B" w:rsidRPr="00E26A4E" w:rsidRDefault="0064364B" w:rsidP="0064364B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Засідання методичної ради коледжу. </w:t>
            </w:r>
          </w:p>
        </w:tc>
        <w:tc>
          <w:tcPr>
            <w:tcW w:w="1843" w:type="dxa"/>
            <w:vAlign w:val="center"/>
          </w:tcPr>
          <w:p w:rsidR="0064364B" w:rsidRPr="00E26A4E" w:rsidRDefault="0064364B" w:rsidP="0064364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26.01.</w:t>
            </w:r>
            <w:r w:rsidR="002A2095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2503" w:type="dxa"/>
            <w:vAlign w:val="center"/>
          </w:tcPr>
          <w:p w:rsidR="0064364B" w:rsidRPr="00E26A4E" w:rsidRDefault="0064364B" w:rsidP="006F5497">
            <w:pPr>
              <w:pStyle w:val="a5"/>
              <w:shd w:val="clear" w:color="auto" w:fill="auto"/>
              <w:spacing w:line="317" w:lineRule="exact"/>
              <w:ind w:left="60"/>
              <w:rPr>
                <w:color w:val="000000" w:themeColor="text1"/>
                <w:sz w:val="28"/>
                <w:szCs w:val="28"/>
                <w:lang w:val="uk-UA"/>
              </w:rPr>
            </w:pPr>
            <w:r w:rsidRPr="00E26A4E">
              <w:rPr>
                <w:color w:val="000000" w:themeColor="text1"/>
                <w:sz w:val="28"/>
                <w:szCs w:val="28"/>
                <w:lang w:val="uk-UA"/>
              </w:rPr>
              <w:t>Матвієнко В.М.</w:t>
            </w:r>
          </w:p>
        </w:tc>
        <w:tc>
          <w:tcPr>
            <w:tcW w:w="1171" w:type="dxa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3706A0">
        <w:trPr>
          <w:cantSplit/>
          <w:trHeight w:val="523"/>
          <w:jc w:val="center"/>
        </w:trPr>
        <w:tc>
          <w:tcPr>
            <w:tcW w:w="10404" w:type="dxa"/>
            <w:gridSpan w:val="6"/>
            <w:vAlign w:val="center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27B98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ФІЗИЧНЕ ВИХОВАННЯ</w:t>
            </w:r>
          </w:p>
        </w:tc>
      </w:tr>
      <w:tr w:rsidR="0064364B" w:rsidRPr="00B27B98" w:rsidTr="004800F3">
        <w:trPr>
          <w:cantSplit/>
          <w:trHeight w:val="370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27B98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52" w:type="dxa"/>
          </w:tcPr>
          <w:p w:rsidR="0064364B" w:rsidRDefault="0064364B" w:rsidP="0064364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Першість коледжу з шахів.</w:t>
            </w:r>
          </w:p>
          <w:p w:rsidR="0064364B" w:rsidRPr="00B27B98" w:rsidRDefault="0064364B" w:rsidP="0064364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Змагання в групах.</w:t>
            </w:r>
          </w:p>
        </w:tc>
        <w:tc>
          <w:tcPr>
            <w:tcW w:w="1843" w:type="dxa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22.01-30.01.18</w:t>
            </w:r>
          </w:p>
        </w:tc>
        <w:tc>
          <w:tcPr>
            <w:tcW w:w="2503" w:type="dxa"/>
          </w:tcPr>
          <w:p w:rsidR="0064364B" w:rsidRPr="00B27B98" w:rsidRDefault="0064364B" w:rsidP="0064364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Викладачі</w:t>
            </w:r>
          </w:p>
        </w:tc>
        <w:tc>
          <w:tcPr>
            <w:tcW w:w="1195" w:type="dxa"/>
            <w:gridSpan w:val="2"/>
          </w:tcPr>
          <w:p w:rsidR="0064364B" w:rsidRPr="00B27B98" w:rsidRDefault="0064364B" w:rsidP="0064364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64364B" w:rsidRPr="00B27B98" w:rsidRDefault="0064364B" w:rsidP="0064364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4364B" w:rsidRPr="00B27B98" w:rsidTr="00D10D1D">
        <w:trPr>
          <w:cantSplit/>
          <w:trHeight w:val="407"/>
          <w:jc w:val="center"/>
        </w:trPr>
        <w:tc>
          <w:tcPr>
            <w:tcW w:w="10404" w:type="dxa"/>
            <w:gridSpan w:val="6"/>
          </w:tcPr>
          <w:p w:rsidR="0064364B" w:rsidRPr="00B27B98" w:rsidRDefault="0064364B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27B98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ВИХОВНА РОБОТА</w:t>
            </w:r>
          </w:p>
        </w:tc>
      </w:tr>
      <w:tr w:rsidR="0064364B" w:rsidRPr="00B27B98" w:rsidTr="004800F3">
        <w:trPr>
          <w:cantSplit/>
          <w:trHeight w:val="618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Засідання студентського парламенту коледжу</w:t>
            </w:r>
          </w:p>
        </w:tc>
        <w:tc>
          <w:tcPr>
            <w:tcW w:w="1843" w:type="dxa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Щовівторка</w:t>
            </w:r>
          </w:p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vertAlign w:val="superscript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15</w:t>
            </w:r>
            <w:r w:rsidRPr="00B27B98">
              <w:rPr>
                <w:color w:val="000000" w:themeColor="text1"/>
                <w:sz w:val="28"/>
                <w:vertAlign w:val="superscript"/>
                <w:lang w:val="uk-UA"/>
              </w:rPr>
              <w:t>30</w:t>
            </w:r>
          </w:p>
        </w:tc>
        <w:tc>
          <w:tcPr>
            <w:tcW w:w="2503" w:type="dxa"/>
            <w:vAlign w:val="center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 w:rsidRPr="00B27B98">
              <w:rPr>
                <w:color w:val="000000" w:themeColor="text1"/>
                <w:sz w:val="28"/>
                <w:lang w:val="uk-UA"/>
              </w:rPr>
              <w:t>Єрохіна</w:t>
            </w:r>
            <w:proofErr w:type="spellEnd"/>
            <w:r w:rsidRPr="00B27B98">
              <w:rPr>
                <w:color w:val="000000" w:themeColor="text1"/>
                <w:sz w:val="28"/>
                <w:lang w:val="uk-UA"/>
              </w:rPr>
              <w:t xml:space="preserve"> Н.М.</w:t>
            </w:r>
          </w:p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Голова студентської ради коледжу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64B" w:rsidRPr="00B27B98" w:rsidTr="004800F3">
        <w:trPr>
          <w:cantSplit/>
          <w:trHeight w:val="618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Засідання студентських рад відділень</w:t>
            </w:r>
          </w:p>
        </w:tc>
        <w:tc>
          <w:tcPr>
            <w:tcW w:w="1843" w:type="dxa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Щосереди</w:t>
            </w:r>
          </w:p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о 14</w:t>
            </w:r>
          </w:p>
        </w:tc>
        <w:tc>
          <w:tcPr>
            <w:tcW w:w="2503" w:type="dxa"/>
            <w:vAlign w:val="center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Зав. відділення, голови рад відділень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64B" w:rsidRPr="00B27B98" w:rsidTr="004800F3">
        <w:trPr>
          <w:cantSplit/>
          <w:trHeight w:val="657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Засідання студентських рад гуртожитків</w:t>
            </w:r>
          </w:p>
        </w:tc>
        <w:tc>
          <w:tcPr>
            <w:tcW w:w="1843" w:type="dxa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Щосереди</w:t>
            </w:r>
          </w:p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17</w:t>
            </w:r>
            <w:r w:rsidRPr="00B27B98">
              <w:rPr>
                <w:color w:val="000000" w:themeColor="text1"/>
                <w:sz w:val="28"/>
                <w:vertAlign w:val="superscript"/>
                <w:lang w:val="uk-UA"/>
              </w:rPr>
              <w:t>30</w:t>
            </w:r>
          </w:p>
        </w:tc>
        <w:tc>
          <w:tcPr>
            <w:tcW w:w="2503" w:type="dxa"/>
            <w:vAlign w:val="center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Вихователі, голови рад гуртожитків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64B" w:rsidRPr="00B27B98" w:rsidTr="004800F3">
        <w:trPr>
          <w:cantSplit/>
          <w:trHeight w:val="655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4364B" w:rsidRPr="00B27B98" w:rsidRDefault="008E7447" w:rsidP="0064364B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У</w:t>
            </w:r>
            <w:r w:rsidR="0064364B" w:rsidRPr="00B27B98">
              <w:rPr>
                <w:color w:val="000000" w:themeColor="text1"/>
                <w:sz w:val="28"/>
                <w:lang w:val="uk-UA"/>
              </w:rPr>
              <w:t>часть у заходах, присвячених Дню Соборності України</w:t>
            </w:r>
          </w:p>
        </w:tc>
        <w:tc>
          <w:tcPr>
            <w:tcW w:w="1843" w:type="dxa"/>
            <w:vAlign w:val="center"/>
          </w:tcPr>
          <w:p w:rsidR="0064364B" w:rsidRPr="00B27B98" w:rsidRDefault="0064364B" w:rsidP="00410A05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21.01.201</w:t>
            </w:r>
            <w:r w:rsidR="00410A05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2503" w:type="dxa"/>
            <w:vAlign w:val="center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 w:rsidRPr="00B27B98">
              <w:rPr>
                <w:color w:val="000000" w:themeColor="text1"/>
                <w:sz w:val="28"/>
                <w:lang w:val="uk-UA"/>
              </w:rPr>
              <w:t>Гурський</w:t>
            </w:r>
            <w:proofErr w:type="spellEnd"/>
            <w:r w:rsidRPr="00B27B98">
              <w:rPr>
                <w:color w:val="000000" w:themeColor="text1"/>
                <w:sz w:val="28"/>
                <w:lang w:val="uk-UA"/>
              </w:rPr>
              <w:t xml:space="preserve"> С.П.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64B" w:rsidRPr="00B27B98" w:rsidTr="004800F3">
        <w:trPr>
          <w:cantSplit/>
          <w:trHeight w:val="630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4364B" w:rsidRPr="00B27B98" w:rsidRDefault="0064364B" w:rsidP="008E7447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 xml:space="preserve">Збори відділень </w:t>
            </w:r>
            <w:r w:rsidR="008E7447">
              <w:rPr>
                <w:color w:val="000000" w:themeColor="text1"/>
                <w:sz w:val="28"/>
                <w:lang w:val="uk-UA"/>
              </w:rPr>
              <w:t xml:space="preserve">за </w:t>
            </w:r>
            <w:r w:rsidRPr="00B27B98">
              <w:rPr>
                <w:color w:val="000000" w:themeColor="text1"/>
                <w:sz w:val="28"/>
                <w:lang w:val="uk-UA"/>
              </w:rPr>
              <w:t>підсумкам</w:t>
            </w:r>
            <w:r w:rsidR="008E7447">
              <w:rPr>
                <w:color w:val="000000" w:themeColor="text1"/>
                <w:sz w:val="28"/>
                <w:lang w:val="uk-UA"/>
              </w:rPr>
              <w:t>и</w:t>
            </w:r>
            <w:r w:rsidRPr="00B27B98">
              <w:rPr>
                <w:color w:val="000000" w:themeColor="text1"/>
                <w:sz w:val="28"/>
                <w:lang w:val="uk-UA"/>
              </w:rPr>
              <w:t xml:space="preserve"> першого семестру</w:t>
            </w:r>
          </w:p>
        </w:tc>
        <w:tc>
          <w:tcPr>
            <w:tcW w:w="1843" w:type="dxa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З</w:t>
            </w:r>
            <w:r w:rsidR="00410A05">
              <w:rPr>
                <w:color w:val="000000" w:themeColor="text1"/>
                <w:sz w:val="28"/>
                <w:lang w:val="uk-UA"/>
              </w:rPr>
              <w:t xml:space="preserve"> 24</w:t>
            </w:r>
            <w:r w:rsidRPr="00B27B98">
              <w:rPr>
                <w:color w:val="000000" w:themeColor="text1"/>
                <w:sz w:val="28"/>
                <w:lang w:val="uk-UA"/>
              </w:rPr>
              <w:t>.01.201</w:t>
            </w:r>
            <w:r w:rsidR="00410A05">
              <w:rPr>
                <w:color w:val="000000" w:themeColor="text1"/>
                <w:sz w:val="28"/>
                <w:lang w:val="uk-UA"/>
              </w:rPr>
              <w:t>8</w:t>
            </w:r>
          </w:p>
          <w:p w:rsidR="0064364B" w:rsidRPr="00B27B98" w:rsidRDefault="00410A05" w:rsidP="00410A05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по 01</w:t>
            </w:r>
            <w:r w:rsidR="0064364B" w:rsidRPr="00B27B98">
              <w:rPr>
                <w:color w:val="000000" w:themeColor="text1"/>
                <w:sz w:val="28"/>
                <w:lang w:val="uk-UA"/>
              </w:rPr>
              <w:t>.02.201</w:t>
            </w: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2503" w:type="dxa"/>
            <w:vAlign w:val="center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 xml:space="preserve">Завідувачі відділеннями голови </w:t>
            </w:r>
            <w:proofErr w:type="spellStart"/>
            <w:r w:rsidRPr="00B27B98">
              <w:rPr>
                <w:color w:val="000000" w:themeColor="text1"/>
                <w:sz w:val="28"/>
                <w:lang w:val="uk-UA"/>
              </w:rPr>
              <w:t>студ</w:t>
            </w:r>
            <w:proofErr w:type="spellEnd"/>
            <w:r w:rsidRPr="00B27B98">
              <w:rPr>
                <w:color w:val="000000" w:themeColor="text1"/>
                <w:sz w:val="28"/>
                <w:lang w:val="uk-UA"/>
              </w:rPr>
              <w:t>. рад.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64B" w:rsidRPr="00B27B98" w:rsidTr="004800F3">
        <w:trPr>
          <w:cantSplit/>
          <w:trHeight w:val="657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Година спілкування</w:t>
            </w:r>
            <w:r w:rsidR="00410A05">
              <w:rPr>
                <w:color w:val="000000" w:themeColor="text1"/>
                <w:sz w:val="28"/>
                <w:lang w:val="uk-UA"/>
              </w:rPr>
              <w:t>,</w:t>
            </w:r>
            <w:r w:rsidRPr="00B27B98">
              <w:rPr>
                <w:color w:val="000000" w:themeColor="text1"/>
                <w:sz w:val="28"/>
                <w:lang w:val="uk-UA"/>
              </w:rPr>
              <w:t xml:space="preserve"> присвячена Дню Соборності України</w:t>
            </w:r>
          </w:p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Інструктаж з техніки безпеки</w:t>
            </w:r>
          </w:p>
        </w:tc>
        <w:tc>
          <w:tcPr>
            <w:tcW w:w="1843" w:type="dxa"/>
            <w:vAlign w:val="center"/>
          </w:tcPr>
          <w:p w:rsidR="0064364B" w:rsidRPr="00B27B98" w:rsidRDefault="00410A05" w:rsidP="0064364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21.01.2018</w:t>
            </w:r>
          </w:p>
        </w:tc>
        <w:tc>
          <w:tcPr>
            <w:tcW w:w="2503" w:type="dxa"/>
            <w:vAlign w:val="center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Куратори груп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64B" w:rsidRPr="00B27B98" w:rsidTr="004800F3">
        <w:trPr>
          <w:cantSplit/>
          <w:trHeight w:val="657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Відкрита виховна година, присвячена 70 – річчю визволення Білої Церкви</w:t>
            </w:r>
          </w:p>
        </w:tc>
        <w:tc>
          <w:tcPr>
            <w:tcW w:w="1843" w:type="dxa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За графіком</w:t>
            </w:r>
          </w:p>
        </w:tc>
        <w:tc>
          <w:tcPr>
            <w:tcW w:w="2503" w:type="dxa"/>
            <w:vAlign w:val="center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Куратори груп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64B" w:rsidRPr="00B27B98" w:rsidTr="004800F3">
        <w:trPr>
          <w:cantSplit/>
          <w:trHeight w:val="655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Заняття гуртків аматорського мистецтва</w:t>
            </w:r>
          </w:p>
        </w:tc>
        <w:tc>
          <w:tcPr>
            <w:tcW w:w="1843" w:type="dxa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За графіком</w:t>
            </w:r>
          </w:p>
        </w:tc>
        <w:tc>
          <w:tcPr>
            <w:tcW w:w="2503" w:type="dxa"/>
            <w:vAlign w:val="center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 w:rsidRPr="00B27B98">
              <w:rPr>
                <w:color w:val="000000" w:themeColor="text1"/>
                <w:sz w:val="28"/>
                <w:lang w:val="uk-UA"/>
              </w:rPr>
              <w:t>Ястреб</w:t>
            </w:r>
            <w:proofErr w:type="spellEnd"/>
            <w:r w:rsidRPr="00B27B98">
              <w:rPr>
                <w:color w:val="000000" w:themeColor="text1"/>
                <w:sz w:val="28"/>
                <w:lang w:val="uk-UA"/>
              </w:rPr>
              <w:t xml:space="preserve"> Я.В.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64B" w:rsidRPr="00B27B98" w:rsidTr="004800F3">
        <w:trPr>
          <w:cantSplit/>
          <w:trHeight w:val="507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Заняття предметних гуртків</w:t>
            </w:r>
          </w:p>
        </w:tc>
        <w:tc>
          <w:tcPr>
            <w:tcW w:w="1843" w:type="dxa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За графіком</w:t>
            </w:r>
          </w:p>
        </w:tc>
        <w:tc>
          <w:tcPr>
            <w:tcW w:w="2503" w:type="dxa"/>
            <w:vAlign w:val="center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Керівники гуртків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64B" w:rsidRPr="00B27B98" w:rsidTr="004800F3">
        <w:trPr>
          <w:cantSplit/>
          <w:trHeight w:val="507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Участь у Міжнародному конкурсі «Журналістський першоцвіт»</w:t>
            </w:r>
          </w:p>
        </w:tc>
        <w:tc>
          <w:tcPr>
            <w:tcW w:w="1843" w:type="dxa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за графіком</w:t>
            </w:r>
          </w:p>
        </w:tc>
        <w:tc>
          <w:tcPr>
            <w:tcW w:w="2503" w:type="dxa"/>
            <w:vAlign w:val="center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Бондар Н.П.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64B" w:rsidRPr="00B27B98" w:rsidTr="004800F3">
        <w:trPr>
          <w:cantSplit/>
          <w:trHeight w:val="507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Година спілкування</w:t>
            </w:r>
            <w:r w:rsidR="004800F3">
              <w:rPr>
                <w:color w:val="000000" w:themeColor="text1"/>
                <w:sz w:val="28"/>
                <w:lang w:val="uk-UA"/>
              </w:rPr>
              <w:t>,</w:t>
            </w:r>
            <w:r w:rsidRPr="00B27B98">
              <w:rPr>
                <w:color w:val="000000" w:themeColor="text1"/>
                <w:sz w:val="28"/>
                <w:lang w:val="uk-UA"/>
              </w:rPr>
              <w:t xml:space="preserve"> присвячена пам’яті битви під Крутами</w:t>
            </w:r>
          </w:p>
        </w:tc>
        <w:tc>
          <w:tcPr>
            <w:tcW w:w="1843" w:type="dxa"/>
            <w:vAlign w:val="center"/>
          </w:tcPr>
          <w:p w:rsidR="0064364B" w:rsidRPr="00B27B98" w:rsidRDefault="0064364B" w:rsidP="00410A05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30.01.201</w:t>
            </w:r>
            <w:r w:rsidR="00410A05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2503" w:type="dxa"/>
            <w:vAlign w:val="center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Куратори груп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364B" w:rsidRPr="00B27B98" w:rsidTr="004800F3">
        <w:trPr>
          <w:cantSplit/>
          <w:trHeight w:val="507"/>
          <w:jc w:val="center"/>
        </w:trPr>
        <w:tc>
          <w:tcPr>
            <w:tcW w:w="611" w:type="dxa"/>
          </w:tcPr>
          <w:p w:rsidR="0064364B" w:rsidRPr="00B27B98" w:rsidRDefault="0064364B" w:rsidP="0064364B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Випускний</w:t>
            </w:r>
            <w:r w:rsidR="004800F3">
              <w:rPr>
                <w:color w:val="000000" w:themeColor="text1"/>
                <w:sz w:val="28"/>
                <w:lang w:val="uk-UA"/>
              </w:rPr>
              <w:t xml:space="preserve"> вечір</w:t>
            </w:r>
            <w:r w:rsidRPr="00B27B98">
              <w:rPr>
                <w:color w:val="000000" w:themeColor="text1"/>
                <w:sz w:val="28"/>
                <w:lang w:val="uk-UA"/>
              </w:rPr>
              <w:t xml:space="preserve"> на </w:t>
            </w:r>
            <w:proofErr w:type="spellStart"/>
            <w:r w:rsidRPr="00B27B98">
              <w:rPr>
                <w:color w:val="000000" w:themeColor="text1"/>
                <w:sz w:val="28"/>
                <w:lang w:val="uk-UA"/>
              </w:rPr>
              <w:t>технологі</w:t>
            </w:r>
            <w:r w:rsidR="004800F3">
              <w:rPr>
                <w:color w:val="000000" w:themeColor="text1"/>
                <w:sz w:val="28"/>
                <w:lang w:val="uk-UA"/>
              </w:rPr>
              <w:t>-</w:t>
            </w:r>
            <w:r w:rsidRPr="00B27B98">
              <w:rPr>
                <w:color w:val="000000" w:themeColor="text1"/>
                <w:sz w:val="28"/>
                <w:lang w:val="uk-UA"/>
              </w:rPr>
              <w:t>чному</w:t>
            </w:r>
            <w:proofErr w:type="spellEnd"/>
            <w:r w:rsidR="004800F3">
              <w:rPr>
                <w:color w:val="000000" w:themeColor="text1"/>
                <w:sz w:val="28"/>
                <w:lang w:val="uk-UA"/>
              </w:rPr>
              <w:t xml:space="preserve"> та </w:t>
            </w:r>
            <w:proofErr w:type="spellStart"/>
            <w:r w:rsidR="004800F3">
              <w:rPr>
                <w:color w:val="000000" w:themeColor="text1"/>
                <w:sz w:val="28"/>
                <w:lang w:val="uk-UA"/>
              </w:rPr>
              <w:t>холодильно-технологі-чному</w:t>
            </w:r>
            <w:proofErr w:type="spellEnd"/>
            <w:r w:rsidR="004800F3">
              <w:rPr>
                <w:color w:val="000000" w:themeColor="text1"/>
                <w:sz w:val="28"/>
                <w:lang w:val="uk-UA"/>
              </w:rPr>
              <w:t xml:space="preserve"> відділеннях</w:t>
            </w:r>
          </w:p>
        </w:tc>
        <w:tc>
          <w:tcPr>
            <w:tcW w:w="1843" w:type="dxa"/>
            <w:vAlign w:val="center"/>
          </w:tcPr>
          <w:p w:rsidR="0064364B" w:rsidRPr="00B27B98" w:rsidRDefault="0064364B" w:rsidP="00410A05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31.01.201</w:t>
            </w:r>
            <w:r w:rsidR="00410A05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2503" w:type="dxa"/>
            <w:vAlign w:val="center"/>
          </w:tcPr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 w:rsidRPr="00B27B98">
              <w:rPr>
                <w:color w:val="000000" w:themeColor="text1"/>
                <w:sz w:val="28"/>
                <w:lang w:val="uk-UA"/>
              </w:rPr>
              <w:t>Старовойтова</w:t>
            </w:r>
            <w:proofErr w:type="spellEnd"/>
            <w:r w:rsidRPr="00B27B98">
              <w:rPr>
                <w:color w:val="000000" w:themeColor="text1"/>
                <w:sz w:val="28"/>
                <w:lang w:val="uk-UA"/>
              </w:rPr>
              <w:t xml:space="preserve"> А.А.</w:t>
            </w:r>
          </w:p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 w:rsidRPr="00B27B98">
              <w:rPr>
                <w:color w:val="000000" w:themeColor="text1"/>
                <w:sz w:val="28"/>
                <w:lang w:val="uk-UA"/>
              </w:rPr>
              <w:t>Рябченко</w:t>
            </w:r>
            <w:proofErr w:type="spellEnd"/>
            <w:r w:rsidRPr="00B27B98">
              <w:rPr>
                <w:color w:val="000000" w:themeColor="text1"/>
                <w:sz w:val="28"/>
                <w:lang w:val="uk-UA"/>
              </w:rPr>
              <w:t xml:space="preserve"> Г.В.</w:t>
            </w:r>
          </w:p>
          <w:p w:rsidR="0064364B" w:rsidRPr="00B27B98" w:rsidRDefault="0064364B" w:rsidP="0064364B">
            <w:pPr>
              <w:rPr>
                <w:color w:val="000000" w:themeColor="text1"/>
                <w:sz w:val="28"/>
                <w:lang w:val="uk-UA"/>
              </w:rPr>
            </w:pPr>
            <w:r w:rsidRPr="00B27B98">
              <w:rPr>
                <w:color w:val="000000" w:themeColor="text1"/>
                <w:sz w:val="28"/>
                <w:lang w:val="uk-UA"/>
              </w:rPr>
              <w:t>Куратори груп</w:t>
            </w:r>
          </w:p>
        </w:tc>
        <w:tc>
          <w:tcPr>
            <w:tcW w:w="1195" w:type="dxa"/>
            <w:gridSpan w:val="2"/>
            <w:vAlign w:val="center"/>
          </w:tcPr>
          <w:p w:rsidR="0064364B" w:rsidRPr="00B27B98" w:rsidRDefault="0064364B" w:rsidP="0064364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B84EFA" w:rsidRPr="00B27B98" w:rsidRDefault="00B84EFA" w:rsidP="00167B9E">
      <w:pPr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DB29EB" w:rsidRPr="00B27B98" w:rsidRDefault="00DB29EB" w:rsidP="00167B9E">
      <w:pPr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3C78B4" w:rsidRPr="00B27B98" w:rsidRDefault="003C78B4" w:rsidP="00167B9E">
      <w:pPr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167B9E" w:rsidRPr="00B27B98" w:rsidRDefault="00167B9E" w:rsidP="00167B9E">
      <w:pPr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Заступни</w:t>
      </w:r>
      <w:r w:rsidR="00436FA4"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к директора  з навчальної робот</w:t>
      </w:r>
      <w:r w:rsidR="009C4FA3"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и</w:t>
      </w:r>
      <w:r w:rsidR="00436FA4"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 </w:t>
      </w:r>
      <w:r w:rsidR="00436FA4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</w:t>
      </w:r>
      <w:r w:rsidR="00E61539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</w:t>
      </w:r>
      <w:r w:rsidR="00933B0C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 </w:t>
      </w:r>
      <w:r w:rsidR="00435B47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 </w:t>
      </w:r>
      <w:r w:rsidR="00B27B98">
        <w:rPr>
          <w:rFonts w:eastAsia="Times New Roman"/>
          <w:i/>
          <w:color w:val="000000" w:themeColor="text1"/>
          <w:sz w:val="28"/>
          <w:szCs w:val="28"/>
          <w:lang w:val="uk-UA" w:eastAsia="ru-RU"/>
        </w:rPr>
        <w:t xml:space="preserve">                       </w:t>
      </w:r>
      <w:r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О.М. </w:t>
      </w:r>
      <w:proofErr w:type="spellStart"/>
      <w:r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Харчишина</w:t>
      </w:r>
      <w:proofErr w:type="spellEnd"/>
    </w:p>
    <w:p w:rsidR="00735FC0" w:rsidRPr="00B27B98" w:rsidRDefault="00735FC0">
      <w:pPr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735FC0" w:rsidRPr="00B27B98" w:rsidSect="005B571C">
      <w:pgSz w:w="11906" w:h="16838"/>
      <w:pgMar w:top="851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11"/>
    <w:multiLevelType w:val="hybridMultilevel"/>
    <w:tmpl w:val="2688A2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0911"/>
    <w:multiLevelType w:val="hybridMultilevel"/>
    <w:tmpl w:val="E79AAD72"/>
    <w:lvl w:ilvl="0" w:tplc="55228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DE4"/>
    <w:multiLevelType w:val="hybridMultilevel"/>
    <w:tmpl w:val="94C265B4"/>
    <w:lvl w:ilvl="0" w:tplc="983CA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01A9E"/>
    <w:multiLevelType w:val="hybridMultilevel"/>
    <w:tmpl w:val="DE5037F2"/>
    <w:lvl w:ilvl="0" w:tplc="8F7E6F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61CAB"/>
    <w:multiLevelType w:val="hybridMultilevel"/>
    <w:tmpl w:val="FC1C6038"/>
    <w:lvl w:ilvl="0" w:tplc="ACCA6EDE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82465"/>
    <w:multiLevelType w:val="hybridMultilevel"/>
    <w:tmpl w:val="A1A6E4B2"/>
    <w:lvl w:ilvl="0" w:tplc="2FB6E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3F"/>
    <w:rsid w:val="000037A2"/>
    <w:rsid w:val="00024731"/>
    <w:rsid w:val="0004721A"/>
    <w:rsid w:val="0006724B"/>
    <w:rsid w:val="00075C3A"/>
    <w:rsid w:val="0009020E"/>
    <w:rsid w:val="00095EC8"/>
    <w:rsid w:val="000A14E4"/>
    <w:rsid w:val="000A6C63"/>
    <w:rsid w:val="000A73B8"/>
    <w:rsid w:val="000B73D8"/>
    <w:rsid w:val="000F0E5C"/>
    <w:rsid w:val="001036A8"/>
    <w:rsid w:val="00107382"/>
    <w:rsid w:val="00126D37"/>
    <w:rsid w:val="00132834"/>
    <w:rsid w:val="00162554"/>
    <w:rsid w:val="00166D42"/>
    <w:rsid w:val="00167B9E"/>
    <w:rsid w:val="001D23B7"/>
    <w:rsid w:val="001D546E"/>
    <w:rsid w:val="001D6B5D"/>
    <w:rsid w:val="001E65A9"/>
    <w:rsid w:val="0020771E"/>
    <w:rsid w:val="00236AB3"/>
    <w:rsid w:val="002836E5"/>
    <w:rsid w:val="002A2095"/>
    <w:rsid w:val="002C3B36"/>
    <w:rsid w:val="002E23A1"/>
    <w:rsid w:val="00320192"/>
    <w:rsid w:val="00323536"/>
    <w:rsid w:val="00324446"/>
    <w:rsid w:val="00354B6E"/>
    <w:rsid w:val="003706A0"/>
    <w:rsid w:val="0038440E"/>
    <w:rsid w:val="00390F32"/>
    <w:rsid w:val="00393F77"/>
    <w:rsid w:val="00394BF7"/>
    <w:rsid w:val="00395ADB"/>
    <w:rsid w:val="003C78B4"/>
    <w:rsid w:val="003D2812"/>
    <w:rsid w:val="003E12E2"/>
    <w:rsid w:val="00410248"/>
    <w:rsid w:val="00410A05"/>
    <w:rsid w:val="00411855"/>
    <w:rsid w:val="00421CC8"/>
    <w:rsid w:val="00426C24"/>
    <w:rsid w:val="004307E8"/>
    <w:rsid w:val="00431042"/>
    <w:rsid w:val="00435B47"/>
    <w:rsid w:val="00436FA4"/>
    <w:rsid w:val="00472502"/>
    <w:rsid w:val="0047287B"/>
    <w:rsid w:val="004800F3"/>
    <w:rsid w:val="004A13C1"/>
    <w:rsid w:val="004B1469"/>
    <w:rsid w:val="004E7B76"/>
    <w:rsid w:val="00520563"/>
    <w:rsid w:val="00537962"/>
    <w:rsid w:val="0055043B"/>
    <w:rsid w:val="0058777E"/>
    <w:rsid w:val="005A471E"/>
    <w:rsid w:val="005B465C"/>
    <w:rsid w:val="005B571C"/>
    <w:rsid w:val="005C367F"/>
    <w:rsid w:val="005C64CD"/>
    <w:rsid w:val="005C7731"/>
    <w:rsid w:val="005D3923"/>
    <w:rsid w:val="005E7AF9"/>
    <w:rsid w:val="00622199"/>
    <w:rsid w:val="0064364B"/>
    <w:rsid w:val="00646E26"/>
    <w:rsid w:val="00650A97"/>
    <w:rsid w:val="00657859"/>
    <w:rsid w:val="0067692D"/>
    <w:rsid w:val="006859AA"/>
    <w:rsid w:val="006913E1"/>
    <w:rsid w:val="006A24B3"/>
    <w:rsid w:val="006A4227"/>
    <w:rsid w:val="006B1827"/>
    <w:rsid w:val="006F4ABA"/>
    <w:rsid w:val="006F5497"/>
    <w:rsid w:val="00701DA1"/>
    <w:rsid w:val="00711837"/>
    <w:rsid w:val="00717262"/>
    <w:rsid w:val="00725BBF"/>
    <w:rsid w:val="00732CCA"/>
    <w:rsid w:val="00735FC0"/>
    <w:rsid w:val="00770101"/>
    <w:rsid w:val="007A50F8"/>
    <w:rsid w:val="007D0329"/>
    <w:rsid w:val="008159C2"/>
    <w:rsid w:val="00830D74"/>
    <w:rsid w:val="008426A4"/>
    <w:rsid w:val="008759F3"/>
    <w:rsid w:val="0087673F"/>
    <w:rsid w:val="008957ED"/>
    <w:rsid w:val="008A4BDF"/>
    <w:rsid w:val="008B64E6"/>
    <w:rsid w:val="008C1C2F"/>
    <w:rsid w:val="008E7447"/>
    <w:rsid w:val="00906349"/>
    <w:rsid w:val="0092230D"/>
    <w:rsid w:val="00922B21"/>
    <w:rsid w:val="00923B70"/>
    <w:rsid w:val="00933B0C"/>
    <w:rsid w:val="0093449C"/>
    <w:rsid w:val="00935B95"/>
    <w:rsid w:val="0094189C"/>
    <w:rsid w:val="00945E0F"/>
    <w:rsid w:val="00953FEF"/>
    <w:rsid w:val="009840A8"/>
    <w:rsid w:val="00984849"/>
    <w:rsid w:val="00985973"/>
    <w:rsid w:val="00986DE2"/>
    <w:rsid w:val="00993C2B"/>
    <w:rsid w:val="00995BF4"/>
    <w:rsid w:val="009B1FA7"/>
    <w:rsid w:val="009C4FA3"/>
    <w:rsid w:val="009E2B50"/>
    <w:rsid w:val="009E4278"/>
    <w:rsid w:val="009E4895"/>
    <w:rsid w:val="00A0592D"/>
    <w:rsid w:val="00A0725A"/>
    <w:rsid w:val="00A27D19"/>
    <w:rsid w:val="00A3657D"/>
    <w:rsid w:val="00A61ABF"/>
    <w:rsid w:val="00A61C1E"/>
    <w:rsid w:val="00A95976"/>
    <w:rsid w:val="00AA78A6"/>
    <w:rsid w:val="00AC1600"/>
    <w:rsid w:val="00AC5C7B"/>
    <w:rsid w:val="00AD26FA"/>
    <w:rsid w:val="00AF0EC6"/>
    <w:rsid w:val="00AF7DE9"/>
    <w:rsid w:val="00AF7E56"/>
    <w:rsid w:val="00B02174"/>
    <w:rsid w:val="00B06F80"/>
    <w:rsid w:val="00B1133B"/>
    <w:rsid w:val="00B27B98"/>
    <w:rsid w:val="00B44F10"/>
    <w:rsid w:val="00B515B9"/>
    <w:rsid w:val="00B52B57"/>
    <w:rsid w:val="00B535FF"/>
    <w:rsid w:val="00B54C8B"/>
    <w:rsid w:val="00B64657"/>
    <w:rsid w:val="00B70CED"/>
    <w:rsid w:val="00B83B07"/>
    <w:rsid w:val="00B84EFA"/>
    <w:rsid w:val="00B85347"/>
    <w:rsid w:val="00B9432F"/>
    <w:rsid w:val="00BC5507"/>
    <w:rsid w:val="00BE2F7A"/>
    <w:rsid w:val="00BF0095"/>
    <w:rsid w:val="00C1513A"/>
    <w:rsid w:val="00C226D4"/>
    <w:rsid w:val="00C23EB0"/>
    <w:rsid w:val="00C24B10"/>
    <w:rsid w:val="00C30476"/>
    <w:rsid w:val="00C515F5"/>
    <w:rsid w:val="00C64A5F"/>
    <w:rsid w:val="00C81393"/>
    <w:rsid w:val="00C837D6"/>
    <w:rsid w:val="00C9020C"/>
    <w:rsid w:val="00C95C19"/>
    <w:rsid w:val="00C96DF7"/>
    <w:rsid w:val="00C97806"/>
    <w:rsid w:val="00CA4AFB"/>
    <w:rsid w:val="00CB52F6"/>
    <w:rsid w:val="00CD0619"/>
    <w:rsid w:val="00CD2096"/>
    <w:rsid w:val="00CD2861"/>
    <w:rsid w:val="00CD3F1B"/>
    <w:rsid w:val="00CE0B4D"/>
    <w:rsid w:val="00CF0437"/>
    <w:rsid w:val="00D03AB0"/>
    <w:rsid w:val="00D10D1D"/>
    <w:rsid w:val="00D1194F"/>
    <w:rsid w:val="00D154FE"/>
    <w:rsid w:val="00D27BAC"/>
    <w:rsid w:val="00D3180F"/>
    <w:rsid w:val="00D54CCD"/>
    <w:rsid w:val="00D858E5"/>
    <w:rsid w:val="00D94BC6"/>
    <w:rsid w:val="00DA03AA"/>
    <w:rsid w:val="00DB29EB"/>
    <w:rsid w:val="00DC413B"/>
    <w:rsid w:val="00DE31C5"/>
    <w:rsid w:val="00E15E13"/>
    <w:rsid w:val="00E26A4E"/>
    <w:rsid w:val="00E355B1"/>
    <w:rsid w:val="00E53DF4"/>
    <w:rsid w:val="00E61539"/>
    <w:rsid w:val="00E7262D"/>
    <w:rsid w:val="00E873E8"/>
    <w:rsid w:val="00E94787"/>
    <w:rsid w:val="00EA4E11"/>
    <w:rsid w:val="00EB0D2C"/>
    <w:rsid w:val="00EC3721"/>
    <w:rsid w:val="00F4618C"/>
    <w:rsid w:val="00F530C0"/>
    <w:rsid w:val="00F535BE"/>
    <w:rsid w:val="00F7061F"/>
    <w:rsid w:val="00F87DFF"/>
    <w:rsid w:val="00FA6706"/>
    <w:rsid w:val="00FA73BA"/>
    <w:rsid w:val="00FB0C62"/>
    <w:rsid w:val="00FB587B"/>
    <w:rsid w:val="00FE02D7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9037"/>
  <w15:docId w15:val="{EBCC7D28-B785-4E2A-AC22-695DCE5B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26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B06F80"/>
    <w:pPr>
      <w:keepNext/>
      <w:jc w:val="center"/>
      <w:outlineLvl w:val="0"/>
    </w:pPr>
    <w:rPr>
      <w:rFonts w:eastAsia="Times New Roman"/>
      <w:sz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00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FF"/>
    <w:rPr>
      <w:rFonts w:ascii="Tahoma" w:hAnsi="Tahoma" w:cs="Tahoma"/>
      <w:sz w:val="16"/>
      <w:szCs w:val="16"/>
      <w:lang w:eastAsia="ko-KR"/>
    </w:rPr>
  </w:style>
  <w:style w:type="paragraph" w:styleId="a5">
    <w:name w:val="Body Text"/>
    <w:basedOn w:val="a"/>
    <w:link w:val="a6"/>
    <w:uiPriority w:val="99"/>
    <w:unhideWhenUsed/>
    <w:rsid w:val="00830D74"/>
    <w:pPr>
      <w:shd w:val="clear" w:color="auto" w:fill="FFFFFF"/>
      <w:spacing w:line="240" w:lineRule="atLeast"/>
    </w:pPr>
    <w:rPr>
      <w:rFonts w:eastAsia="Arial Unicode MS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30D74"/>
    <w:rPr>
      <w:rFonts w:eastAsia="Arial Unicode MS"/>
      <w:sz w:val="26"/>
      <w:szCs w:val="26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F7D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F80"/>
    <w:rPr>
      <w:rFonts w:eastAsia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F0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227C-C805-490F-9E7A-E7C90AB2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Свиридюк Вадим</dc:creator>
  <cp:lastModifiedBy>Пользователь</cp:lastModifiedBy>
  <cp:revision>29</cp:revision>
  <cp:lastPrinted>2017-12-26T11:44:00Z</cp:lastPrinted>
  <dcterms:created xsi:type="dcterms:W3CDTF">2017-11-30T11:35:00Z</dcterms:created>
  <dcterms:modified xsi:type="dcterms:W3CDTF">2017-12-27T08:50:00Z</dcterms:modified>
</cp:coreProperties>
</file>