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95" w:rsidRDefault="00CF6E9B" w:rsidP="00F847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470C">
        <w:rPr>
          <w:rFonts w:ascii="Times New Roman" w:hAnsi="Times New Roman" w:cs="Times New Roman"/>
          <w:sz w:val="28"/>
          <w:szCs w:val="28"/>
          <w:lang w:val="uk-UA"/>
        </w:rPr>
        <w:t>Рішення педради від 24.10.2018 р.</w:t>
      </w:r>
    </w:p>
    <w:p w:rsidR="00F8470C" w:rsidRDefault="00F8470C" w:rsidP="00832F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</w:p>
    <w:p w:rsidR="00F8470C" w:rsidRDefault="00F8470C" w:rsidP="00F84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Кожне заняття з мови проектувати на фаховий вибір студентів, формувати стійку мотивацію щодо необхідності володіння державною мовою.</w:t>
      </w:r>
    </w:p>
    <w:p w:rsidR="00F8470C" w:rsidRPr="00F8470C" w:rsidRDefault="00F8470C" w:rsidP="00F847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Викладачі, протягом року</w:t>
      </w:r>
    </w:p>
    <w:p w:rsidR="00CF6E9B" w:rsidRDefault="00F8470C" w:rsidP="00F84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470C">
        <w:rPr>
          <w:rFonts w:ascii="Times New Roman" w:hAnsi="Times New Roman" w:cs="Times New Roman"/>
          <w:sz w:val="28"/>
          <w:szCs w:val="28"/>
          <w:lang w:val="uk-UA"/>
        </w:rPr>
        <w:t>Активіз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проведення мовознавчих турнірів, конкурсів, залучати до участі викладачів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спецдисциплін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470C" w:rsidRDefault="00F8470C" w:rsidP="00F847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Л.І.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Н.П. Бондар,</w:t>
      </w:r>
    </w:p>
    <w:p w:rsidR="00F8470C" w:rsidRDefault="00F8470C" w:rsidP="00F8470C">
      <w:pPr>
        <w:tabs>
          <w:tab w:val="left" w:pos="59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7566DB">
        <w:rPr>
          <w:lang w:val="uk-UA"/>
        </w:rPr>
        <w:t xml:space="preserve">                              </w:t>
      </w:r>
      <w:r w:rsidRPr="00F8470C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F8470C" w:rsidRDefault="00F8470C" w:rsidP="00F8470C">
      <w:pPr>
        <w:pStyle w:val="a3"/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підняття престижу української мови, пропагування культури мовлення посилити самоконтроль власного мовлення працівникам коледжу, відповідальність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правильність навчально-методичного забезпечення дисциплін, методичних матеріалів на сайті коледжу.</w:t>
      </w:r>
    </w:p>
    <w:p w:rsidR="00F8470C" w:rsidRDefault="00F8470C" w:rsidP="00F8470C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Викладачі, співробітники, протягом року</w:t>
      </w:r>
    </w:p>
    <w:p w:rsidR="00832FAA" w:rsidRDefault="00832FAA" w:rsidP="00832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2FAA" w:rsidRDefault="00832FAA" w:rsidP="00832FAA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2F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2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</w:p>
    <w:p w:rsidR="00832FAA" w:rsidRPr="00832FAA" w:rsidRDefault="00832FAA" w:rsidP="00832FAA">
      <w:pPr>
        <w:pStyle w:val="a3"/>
        <w:numPr>
          <w:ilvl w:val="0"/>
          <w:numId w:val="4"/>
        </w:numPr>
        <w:tabs>
          <w:tab w:val="left" w:pos="37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32FAA">
        <w:rPr>
          <w:rFonts w:ascii="Times New Roman" w:hAnsi="Times New Roman" w:cs="Times New Roman"/>
          <w:sz w:val="28"/>
          <w:szCs w:val="28"/>
          <w:lang w:val="uk-UA"/>
        </w:rPr>
        <w:t>Створити робочі групи по підготовці до акредитації освітніх програм</w:t>
      </w:r>
    </w:p>
    <w:p w:rsidR="00832FAA" w:rsidRDefault="00832FAA" w:rsidP="00832FAA">
      <w:pPr>
        <w:pStyle w:val="a3"/>
        <w:numPr>
          <w:ilvl w:val="0"/>
          <w:numId w:val="2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Монтаж і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холодильно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-компресорних машин і установок</w:t>
      </w:r>
    </w:p>
    <w:p w:rsidR="00832FAA" w:rsidRDefault="00832FAA" w:rsidP="00832FAA">
      <w:pPr>
        <w:pStyle w:val="a3"/>
        <w:numPr>
          <w:ilvl w:val="0"/>
          <w:numId w:val="2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Зберігання, консервування та переробка м’яса</w:t>
      </w:r>
    </w:p>
    <w:p w:rsidR="00832FAA" w:rsidRDefault="00832FAA" w:rsidP="00832FAA">
      <w:pPr>
        <w:pStyle w:val="a3"/>
        <w:numPr>
          <w:ilvl w:val="0"/>
          <w:numId w:val="2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Зберігання, консервування та переробка молока</w:t>
      </w:r>
    </w:p>
    <w:p w:rsidR="00832FAA" w:rsidRDefault="00832FAA" w:rsidP="00832FAA">
      <w:pPr>
        <w:pStyle w:val="a3"/>
        <w:numPr>
          <w:ilvl w:val="0"/>
          <w:numId w:val="2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Фінанси і кредит</w:t>
      </w:r>
    </w:p>
    <w:p w:rsidR="00832FAA" w:rsidRDefault="00832FAA" w:rsidP="00832FAA">
      <w:pPr>
        <w:pStyle w:val="a3"/>
        <w:numPr>
          <w:ilvl w:val="0"/>
          <w:numId w:val="2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Інформаційна діяльність підприємства</w:t>
      </w:r>
    </w:p>
    <w:p w:rsidR="00832FAA" w:rsidRDefault="00832FAA" w:rsidP="00832FAA">
      <w:pPr>
        <w:pStyle w:val="a3"/>
        <w:numPr>
          <w:ilvl w:val="0"/>
          <w:numId w:val="2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Комерційна діяльність</w:t>
      </w:r>
    </w:p>
    <w:p w:rsidR="00832FAA" w:rsidRDefault="00832FAA" w:rsidP="00832FAA">
      <w:pPr>
        <w:pStyle w:val="a3"/>
        <w:numPr>
          <w:ilvl w:val="0"/>
          <w:numId w:val="2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</w:t>
      </w:r>
    </w:p>
    <w:p w:rsidR="00832FAA" w:rsidRPr="00D9371D" w:rsidRDefault="00D9371D" w:rsidP="00D9371D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2FAA" w:rsidRPr="00D9371D">
        <w:rPr>
          <w:rFonts w:ascii="Times New Roman" w:hAnsi="Times New Roman" w:cs="Times New Roman"/>
          <w:sz w:val="28"/>
          <w:szCs w:val="28"/>
          <w:lang w:val="uk-UA"/>
        </w:rPr>
        <w:t xml:space="preserve">До 1 листопада 2018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32FAA" w:rsidRPr="00D9371D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  <w:r w:rsidR="00832FAA" w:rsidRPr="00D9371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832FAA" w:rsidRDefault="00832FAA" w:rsidP="00832FAA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832FAA" w:rsidRDefault="00832FAA" w:rsidP="00832FAA">
      <w:pPr>
        <w:pStyle w:val="a3"/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</w:p>
    <w:p w:rsidR="00832FAA" w:rsidRDefault="00832FAA" w:rsidP="00832FAA">
      <w:pPr>
        <w:pStyle w:val="a3"/>
        <w:numPr>
          <w:ilvl w:val="0"/>
          <w:numId w:val="3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Атестацію педагогічних працівників провести згідно нормативних вимог і в установлені терміни</w:t>
      </w:r>
    </w:p>
    <w:p w:rsidR="00AB644D" w:rsidRDefault="00AB644D" w:rsidP="00AB644D">
      <w:pPr>
        <w:pStyle w:val="a3"/>
        <w:tabs>
          <w:tab w:val="left" w:pos="3750"/>
          <w:tab w:val="left" w:pos="4536"/>
        </w:tabs>
        <w:ind w:firstLine="6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AB644D" w:rsidRDefault="00AB644D" w:rsidP="00AB644D">
      <w:pPr>
        <w:pStyle w:val="a3"/>
        <w:tabs>
          <w:tab w:val="left" w:pos="3750"/>
          <w:tab w:val="left" w:pos="4536"/>
        </w:tabs>
        <w:ind w:firstLine="6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Матвієнко В.М.</w:t>
      </w:r>
    </w:p>
    <w:p w:rsidR="00AB644D" w:rsidRPr="007566DB" w:rsidRDefault="00AB644D" w:rsidP="00AB644D">
      <w:pPr>
        <w:pStyle w:val="a3"/>
        <w:tabs>
          <w:tab w:val="left" w:pos="3750"/>
          <w:tab w:val="left" w:pos="4536"/>
        </w:tabs>
        <w:ind w:firstLine="6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tabs>
          <w:tab w:val="left" w:pos="3750"/>
          <w:tab w:val="left" w:pos="4536"/>
        </w:tabs>
        <w:ind w:firstLine="353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644D" w:rsidRPr="00AB644D" w:rsidRDefault="00AB644D" w:rsidP="00AB644D">
      <w:pPr>
        <w:pStyle w:val="a3"/>
        <w:numPr>
          <w:ilvl w:val="0"/>
          <w:numId w:val="5"/>
        </w:numPr>
        <w:tabs>
          <w:tab w:val="left" w:pos="375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Правила прийому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-економічного коледжу Білоцерківського національного аграрного університету.</w:t>
      </w:r>
    </w:p>
    <w:p w:rsidR="00832FAA" w:rsidRDefault="00AB644D" w:rsidP="00AB644D">
      <w:pPr>
        <w:tabs>
          <w:tab w:val="left" w:pos="375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Листопад 2018 р.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AB644D" w:rsidRDefault="00AB644D" w:rsidP="00AB644D">
      <w:pPr>
        <w:pStyle w:val="a3"/>
        <w:numPr>
          <w:ilvl w:val="0"/>
          <w:numId w:val="5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Розмістити Правила прийому на сайті коледжу та в Єдиній електронній базі з питань освіти.</w:t>
      </w:r>
    </w:p>
    <w:p w:rsidR="00AB644D" w:rsidRP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2018 р.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numPr>
          <w:ilvl w:val="0"/>
          <w:numId w:val="5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Правила прийому на засіданнях циклових комісій та використовувати в профорієнтаційній роботі.</w:t>
      </w: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2018 р.                                                                               Голови ц/к</w:t>
      </w: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numPr>
          <w:ilvl w:val="0"/>
          <w:numId w:val="5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рекламні матеріали інформацією про особливості вступу 2019 року.</w:t>
      </w:r>
    </w:p>
    <w:p w:rsidR="001E2EE9" w:rsidRDefault="001E2EE9" w:rsidP="001E2EE9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2018 р.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numPr>
          <w:ilvl w:val="0"/>
          <w:numId w:val="5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Головам циклових (предметних) комісій поповнити та затвердити програми вступних випробувань та екзаменаційні матеріали.</w:t>
      </w:r>
    </w:p>
    <w:p w:rsidR="001E2EE9" w:rsidRDefault="001E2EE9" w:rsidP="001E2EE9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4D" w:rsidRDefault="00AB644D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 2019 р.                                                                  Бондар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1E2EE9" w:rsidRDefault="001E2EE9" w:rsidP="00AB644D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E9" w:rsidRDefault="001E2EE9" w:rsidP="001E2EE9">
      <w:pPr>
        <w:pStyle w:val="a3"/>
        <w:numPr>
          <w:ilvl w:val="0"/>
          <w:numId w:val="5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веб-сайті коледжу забезпечити інформування вступників, їх батьків та громадськості з усіх питань вступу до коледжу.</w:t>
      </w:r>
    </w:p>
    <w:p w:rsidR="001E2EE9" w:rsidRDefault="001E2EE9" w:rsidP="001E2EE9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E9" w:rsidRDefault="001E2EE9" w:rsidP="001E2EE9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1E2EE9" w:rsidRDefault="001E2EE9" w:rsidP="001E2EE9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E9" w:rsidRDefault="001E2EE9" w:rsidP="001E2EE9">
      <w:pPr>
        <w:pStyle w:val="a3"/>
        <w:numPr>
          <w:ilvl w:val="0"/>
          <w:numId w:val="5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Плану роботи приймальної комісії коледжу.</w:t>
      </w:r>
    </w:p>
    <w:p w:rsidR="001E2EE9" w:rsidRDefault="001E2EE9" w:rsidP="001E2EE9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E9" w:rsidRDefault="001E2EE9" w:rsidP="001E2EE9">
      <w:pPr>
        <w:pStyle w:val="a3"/>
        <w:tabs>
          <w:tab w:val="left" w:pos="375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1E2EE9" w:rsidRDefault="001E2EE9" w:rsidP="001E2E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2EE9" w:rsidRDefault="001E2EE9" w:rsidP="001E2EE9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2E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2EE9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</w:p>
    <w:p w:rsidR="001E2EE9" w:rsidRPr="001E2EE9" w:rsidRDefault="001E2EE9" w:rsidP="001E2EE9">
      <w:pPr>
        <w:pStyle w:val="a3"/>
        <w:numPr>
          <w:ilvl w:val="0"/>
          <w:numId w:val="6"/>
        </w:num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заступника директора з НВР </w:t>
      </w:r>
      <w:proofErr w:type="spellStart"/>
      <w:r w:rsidRPr="001E2EE9">
        <w:rPr>
          <w:rFonts w:ascii="Times New Roman" w:hAnsi="Times New Roman" w:cs="Times New Roman"/>
          <w:sz w:val="28"/>
          <w:szCs w:val="28"/>
          <w:lang w:val="uk-UA"/>
        </w:rPr>
        <w:t>Гуртовенко</w:t>
      </w:r>
      <w:proofErr w:type="spellEnd"/>
      <w:r w:rsidRPr="001E2EE9">
        <w:rPr>
          <w:rFonts w:ascii="Times New Roman" w:hAnsi="Times New Roman" w:cs="Times New Roman"/>
          <w:sz w:val="28"/>
          <w:szCs w:val="28"/>
          <w:lang w:val="uk-UA"/>
        </w:rPr>
        <w:t xml:space="preserve"> Ю.О. взяти до відома</w:t>
      </w:r>
    </w:p>
    <w:p w:rsidR="001E2EE9" w:rsidRDefault="001E2EE9" w:rsidP="001E2E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 виконання графічної частини курсової роботи для освітньої програми «Зберігання, консервування та переробка плодів і овочів» за допомогою комп’ютерної програми КОМПАС –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EE9" w:rsidRPr="001E2EE9" w:rsidRDefault="001E2EE9" w:rsidP="001E2E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E9" w:rsidRPr="001E2EE9" w:rsidRDefault="001E2EE9" w:rsidP="001E2EE9">
      <w:pPr>
        <w:pStyle w:val="a3"/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01.06.2019р.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Локванець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sectPr w:rsidR="001E2EE9" w:rsidRPr="001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2FE"/>
    <w:multiLevelType w:val="hybridMultilevel"/>
    <w:tmpl w:val="58B0D3EA"/>
    <w:lvl w:ilvl="0" w:tplc="633EB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F29"/>
    <w:multiLevelType w:val="hybridMultilevel"/>
    <w:tmpl w:val="90D47B7E"/>
    <w:lvl w:ilvl="0" w:tplc="39084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F057F0"/>
    <w:multiLevelType w:val="hybridMultilevel"/>
    <w:tmpl w:val="61E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63D17"/>
    <w:multiLevelType w:val="hybridMultilevel"/>
    <w:tmpl w:val="501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5C30"/>
    <w:multiLevelType w:val="hybridMultilevel"/>
    <w:tmpl w:val="A1385314"/>
    <w:lvl w:ilvl="0" w:tplc="C3D2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513D"/>
    <w:multiLevelType w:val="hybridMultilevel"/>
    <w:tmpl w:val="5240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9B"/>
    <w:rsid w:val="001E2EE9"/>
    <w:rsid w:val="00590395"/>
    <w:rsid w:val="007111C3"/>
    <w:rsid w:val="007566DB"/>
    <w:rsid w:val="00832FAA"/>
    <w:rsid w:val="00AB644D"/>
    <w:rsid w:val="00CF6E9B"/>
    <w:rsid w:val="00D9371D"/>
    <w:rsid w:val="00F576B6"/>
    <w:rsid w:val="00F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330D"/>
  <w15:chartTrackingRefBased/>
  <w15:docId w15:val="{530DCD1B-E323-4439-AA75-5D0D5F8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2018-10-29T12:47:00Z</cp:lastPrinted>
  <dcterms:created xsi:type="dcterms:W3CDTF">2018-10-29T11:58:00Z</dcterms:created>
  <dcterms:modified xsi:type="dcterms:W3CDTF">2018-10-29T13:53:00Z</dcterms:modified>
</cp:coreProperties>
</file>